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894" w:rsidRDefault="006B4B96" w:rsidP="00BB34F9">
      <w:pPr>
        <w:tabs>
          <w:tab w:val="right" w:pos="11898"/>
        </w:tabs>
        <w:spacing w:after="252" w:line="265" w:lineRule="auto"/>
        <w:ind w:left="-15" w:right="-15"/>
      </w:pPr>
      <w:bookmarkStart w:id="0" w:name="_GoBack"/>
      <w:bookmarkEnd w:id="0"/>
      <w:r>
        <w:rPr>
          <w:rFonts w:ascii="Times New Roman" w:eastAsia="Times New Roman" w:hAnsi="Times New Roman" w:cs="Times New Roman"/>
          <w:sz w:val="20"/>
        </w:rPr>
        <w:tab/>
      </w:r>
    </w:p>
    <w:p w:rsidR="00974894" w:rsidRDefault="006B4B96">
      <w:pPr>
        <w:spacing w:after="305" w:line="264" w:lineRule="auto"/>
        <w:ind w:left="4631" w:right="4631" w:hanging="10"/>
        <w:jc w:val="center"/>
      </w:pPr>
      <w:r>
        <w:rPr>
          <w:rFonts w:ascii="Arial" w:eastAsia="Arial" w:hAnsi="Arial" w:cs="Arial"/>
          <w:b/>
          <w:sz w:val="16"/>
        </w:rPr>
        <w:t>Szépművészeti Múzeum</w:t>
      </w:r>
    </w:p>
    <w:p w:rsidR="00974894" w:rsidRDefault="006B4B96">
      <w:pPr>
        <w:spacing w:after="166" w:line="257" w:lineRule="auto"/>
        <w:ind w:left="2687" w:right="2677" w:hanging="10"/>
        <w:jc w:val="center"/>
      </w:pPr>
      <w:proofErr w:type="gramStart"/>
      <w:r>
        <w:rPr>
          <w:rFonts w:ascii="Arial" w:eastAsia="Arial" w:hAnsi="Arial" w:cs="Arial"/>
          <w:sz w:val="16"/>
        </w:rPr>
        <w:t>a</w:t>
      </w:r>
      <w:proofErr w:type="gramEnd"/>
      <w:r>
        <w:rPr>
          <w:rFonts w:ascii="Arial" w:eastAsia="Arial" w:hAnsi="Arial" w:cs="Arial"/>
          <w:sz w:val="16"/>
        </w:rPr>
        <w:t xml:space="preserve"> "Közalkalmazottak jogállásáról szóló" 1992. évi XXXIII. törvény 20/A. § alapján pályázatot hirdet</w:t>
      </w:r>
    </w:p>
    <w:p w:rsidR="00974894" w:rsidRDefault="006B4B96">
      <w:pPr>
        <w:spacing w:after="229" w:line="264" w:lineRule="auto"/>
        <w:ind w:left="4631" w:right="4631" w:hanging="10"/>
        <w:jc w:val="center"/>
      </w:pPr>
      <w:r>
        <w:rPr>
          <w:rFonts w:ascii="Arial" w:eastAsia="Arial" w:hAnsi="Arial" w:cs="Arial"/>
          <w:b/>
          <w:sz w:val="16"/>
        </w:rPr>
        <w:t>Könyvtári Főosztály</w:t>
      </w:r>
      <w:r w:rsidR="003F7B87">
        <w:rPr>
          <w:rFonts w:ascii="Arial" w:eastAsia="Arial" w:hAnsi="Arial" w:cs="Arial"/>
          <w:b/>
          <w:sz w:val="16"/>
        </w:rPr>
        <w:t>án</w:t>
      </w:r>
    </w:p>
    <w:p w:rsidR="00974894" w:rsidRDefault="006B4B96">
      <w:pPr>
        <w:pStyle w:val="Cmsor1"/>
      </w:pPr>
      <w:proofErr w:type="gramStart"/>
      <w:r>
        <w:t>múzeumi</w:t>
      </w:r>
      <w:proofErr w:type="gramEnd"/>
      <w:r>
        <w:t xml:space="preserve"> könyvtáros</w:t>
      </w:r>
    </w:p>
    <w:p w:rsidR="00974894" w:rsidRDefault="006B4B96" w:rsidP="003F7B87">
      <w:pPr>
        <w:spacing w:after="166" w:line="257" w:lineRule="auto"/>
        <w:ind w:left="1418" w:right="1408" w:hanging="10"/>
        <w:jc w:val="center"/>
      </w:pPr>
      <w:proofErr w:type="gramStart"/>
      <w:r>
        <w:rPr>
          <w:rFonts w:ascii="Arial" w:eastAsia="Arial" w:hAnsi="Arial" w:cs="Arial"/>
          <w:sz w:val="16"/>
        </w:rPr>
        <w:t>munkakör</w:t>
      </w:r>
      <w:proofErr w:type="gramEnd"/>
      <w:r>
        <w:rPr>
          <w:rFonts w:ascii="Arial" w:eastAsia="Arial" w:hAnsi="Arial" w:cs="Arial"/>
          <w:sz w:val="16"/>
        </w:rPr>
        <w:t xml:space="preserve"> betöltésére.</w:t>
      </w:r>
    </w:p>
    <w:p w:rsidR="00974894" w:rsidRDefault="006B4B96" w:rsidP="003E5882">
      <w:pPr>
        <w:spacing w:before="240" w:after="0" w:line="480" w:lineRule="auto"/>
        <w:ind w:left="1418" w:right="1408" w:hanging="10"/>
        <w:jc w:val="both"/>
      </w:pPr>
      <w:r>
        <w:rPr>
          <w:rFonts w:ascii="Arial" w:eastAsia="Arial" w:hAnsi="Arial" w:cs="Arial"/>
          <w:b/>
          <w:sz w:val="16"/>
        </w:rPr>
        <w:t xml:space="preserve">A közalkalmazotti jogviszony időtartama: </w:t>
      </w:r>
      <w:r>
        <w:rPr>
          <w:rFonts w:ascii="Arial" w:eastAsia="Arial" w:hAnsi="Arial" w:cs="Arial"/>
          <w:sz w:val="16"/>
        </w:rPr>
        <w:t>határozatlan idejű közalkalmazotti jogviszony</w:t>
      </w:r>
    </w:p>
    <w:p w:rsidR="00974894" w:rsidRDefault="006B4B96" w:rsidP="006B4B96">
      <w:pPr>
        <w:spacing w:before="120" w:after="166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Foglalkoztatás jellege</w:t>
      </w:r>
      <w:proofErr w:type="gramStart"/>
      <w:r>
        <w:rPr>
          <w:rFonts w:ascii="Arial" w:eastAsia="Arial" w:hAnsi="Arial" w:cs="Arial"/>
          <w:b/>
          <w:sz w:val="16"/>
        </w:rPr>
        <w:t>:</w:t>
      </w:r>
      <w:r>
        <w:rPr>
          <w:rFonts w:ascii="Arial" w:eastAsia="Arial" w:hAnsi="Arial" w:cs="Arial"/>
          <w:sz w:val="16"/>
        </w:rPr>
        <w:t>Teljes</w:t>
      </w:r>
      <w:proofErr w:type="gramEnd"/>
      <w:r>
        <w:rPr>
          <w:rFonts w:ascii="Arial" w:eastAsia="Arial" w:hAnsi="Arial" w:cs="Arial"/>
          <w:sz w:val="16"/>
        </w:rPr>
        <w:t xml:space="preserve"> munkaidő</w:t>
      </w:r>
    </w:p>
    <w:p w:rsidR="00974894" w:rsidRDefault="006B4B96" w:rsidP="003E5882">
      <w:pPr>
        <w:spacing w:before="240" w:after="166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A munkavégzés helye</w:t>
      </w:r>
      <w:proofErr w:type="gramStart"/>
      <w:r>
        <w:rPr>
          <w:rFonts w:ascii="Arial" w:eastAsia="Arial" w:hAnsi="Arial" w:cs="Arial"/>
          <w:b/>
          <w:sz w:val="16"/>
        </w:rPr>
        <w:t>:</w:t>
      </w:r>
      <w:r>
        <w:rPr>
          <w:rFonts w:ascii="Arial" w:eastAsia="Arial" w:hAnsi="Arial" w:cs="Arial"/>
          <w:sz w:val="16"/>
        </w:rPr>
        <w:t>Pest</w:t>
      </w:r>
      <w:proofErr w:type="gramEnd"/>
      <w:r>
        <w:rPr>
          <w:rFonts w:ascii="Arial" w:eastAsia="Arial" w:hAnsi="Arial" w:cs="Arial"/>
          <w:sz w:val="16"/>
        </w:rPr>
        <w:t xml:space="preserve"> megye, 1064 Budapest, Szondi utca 77.</w:t>
      </w:r>
    </w:p>
    <w:p w:rsidR="00974894" w:rsidRDefault="006B4B96" w:rsidP="003E5882">
      <w:pPr>
        <w:spacing w:before="240" w:after="166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A munkakörbe tartozó, illetve a vezetői megbízással járó lényeges feladatok:</w:t>
      </w:r>
    </w:p>
    <w:p w:rsidR="00974894" w:rsidRDefault="006B4B96" w:rsidP="003E5882">
      <w:pPr>
        <w:spacing w:before="120" w:after="0" w:line="260" w:lineRule="auto"/>
        <w:ind w:left="1418" w:right="1408" w:hanging="10"/>
        <w:jc w:val="both"/>
      </w:pPr>
      <w:r>
        <w:rPr>
          <w:rFonts w:ascii="Arial" w:eastAsia="Arial" w:hAnsi="Arial" w:cs="Arial"/>
          <w:sz w:val="16"/>
        </w:rPr>
        <w:t xml:space="preserve">Könyvtári feldolgozómunka </w:t>
      </w:r>
      <w:proofErr w:type="spellStart"/>
      <w:r>
        <w:rPr>
          <w:rFonts w:ascii="Arial" w:eastAsia="Arial" w:hAnsi="Arial" w:cs="Arial"/>
          <w:sz w:val="16"/>
        </w:rPr>
        <w:t>HunTéka</w:t>
      </w:r>
      <w:proofErr w:type="spellEnd"/>
      <w:r>
        <w:rPr>
          <w:rFonts w:ascii="Arial" w:eastAsia="Arial" w:hAnsi="Arial" w:cs="Arial"/>
          <w:sz w:val="16"/>
        </w:rPr>
        <w:t xml:space="preserve"> integrált könyvtári rendszerben. A beérkező kiadványok behasonlítása. A kiadványok leltári állományba vétele. Bibliográfiai rekord készítése és ellenőrzése az érvényben lévő magyar szabványok, valamint a könyvtár házi szabályainak figyelembe vételével. Katalógusszerkesztés, gondozás. Besorolási szempontok meghatározása. Nyilvántartási dokumentumok nyomtatása.</w:t>
      </w:r>
    </w:p>
    <w:p w:rsidR="00974894" w:rsidRDefault="003060CF" w:rsidP="003F7B87">
      <w:pPr>
        <w:spacing w:after="162" w:line="260" w:lineRule="auto"/>
        <w:ind w:left="1418" w:right="1408" w:hanging="10"/>
        <w:jc w:val="both"/>
      </w:pPr>
      <w:r>
        <w:rPr>
          <w:rFonts w:ascii="Arial" w:eastAsia="Arial" w:hAnsi="Arial" w:cs="Arial"/>
          <w:sz w:val="16"/>
        </w:rPr>
        <w:t>Á</w:t>
      </w:r>
      <w:r w:rsidR="006B4B96">
        <w:rPr>
          <w:rFonts w:ascii="Arial" w:eastAsia="Arial" w:hAnsi="Arial" w:cs="Arial"/>
          <w:sz w:val="16"/>
        </w:rPr>
        <w:t>llományellenőrzés. Könyvtári statisztika készítése. Számlakezelés. Olvasószolgálati teendők ellátása: kölcsönzés, olvasói adatok naprakész nyilvántartása, tájékoztatás a könyvtári szolgáltatásokról. Könyvtárközi kölcsönzés lebonyolítása. Részvétel a könyvtár kiadványcsere-tevékenységében.</w:t>
      </w:r>
    </w:p>
    <w:p w:rsidR="00974894" w:rsidRDefault="006B4B96" w:rsidP="003E5882">
      <w:pPr>
        <w:spacing w:before="240" w:after="166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Illetmény és juttatások:</w:t>
      </w:r>
    </w:p>
    <w:p w:rsidR="00974894" w:rsidRDefault="006B4B96" w:rsidP="003E5882">
      <w:pPr>
        <w:spacing w:before="120" w:after="186" w:line="260" w:lineRule="auto"/>
        <w:ind w:left="1418" w:right="1408" w:hanging="10"/>
        <w:jc w:val="both"/>
      </w:pPr>
      <w:r>
        <w:rPr>
          <w:rFonts w:ascii="Arial" w:eastAsia="Arial" w:hAnsi="Arial" w:cs="Arial"/>
          <w:sz w:val="16"/>
        </w:rPr>
        <w:t>Az illetmény megállapítására és a juttatásokra a "Közalkalmazottak jogállásáról szóló" 1992. évi XXXIII. törvény rendelkezései az irányadók.</w:t>
      </w:r>
    </w:p>
    <w:p w:rsidR="00974894" w:rsidRDefault="006B4B96" w:rsidP="003E5882">
      <w:pPr>
        <w:spacing w:before="240" w:after="166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Pályázati feltételek:</w:t>
      </w:r>
    </w:p>
    <w:p w:rsidR="00974894" w:rsidRDefault="00F312CD" w:rsidP="003E5882">
      <w:pPr>
        <w:spacing w:before="120" w:after="167" w:line="255" w:lineRule="auto"/>
        <w:ind w:left="1843" w:right="1408"/>
      </w:pPr>
      <w:r>
        <w:rPr>
          <w:rFonts w:ascii="Times New Roman" w:eastAsia="Times New Roman" w:hAnsi="Times New Roman" w:cs="Times New Roman"/>
          <w:sz w:val="16"/>
        </w:rPr>
        <w:t>•</w:t>
      </w:r>
      <w:r w:rsidR="007F225A">
        <w:rPr>
          <w:rFonts w:ascii="Arial" w:eastAsia="Arial" w:hAnsi="Arial" w:cs="Arial"/>
          <w:sz w:val="16"/>
        </w:rPr>
        <w:t>Felsőfokú képesítés.</w:t>
      </w:r>
      <w:r w:rsidR="006B4B96">
        <w:rPr>
          <w:rFonts w:ascii="Arial" w:eastAsia="Arial" w:hAnsi="Arial" w:cs="Arial"/>
          <w:sz w:val="16"/>
        </w:rPr>
        <w:t xml:space="preserve"> Főiskolai vagy egyetemi szintű könyvtárosi vagy informatikus könyvtárosi diploma. Angol vagy </w:t>
      </w:r>
      <w:proofErr w:type="gramStart"/>
      <w:r w:rsidR="006B4B96">
        <w:rPr>
          <w:rFonts w:ascii="Arial" w:eastAsia="Arial" w:hAnsi="Arial" w:cs="Arial"/>
          <w:sz w:val="16"/>
        </w:rPr>
        <w:t>német</w:t>
      </w:r>
      <w:proofErr w:type="gramEnd"/>
      <w:r w:rsidR="006B4B96">
        <w:rPr>
          <w:rFonts w:ascii="Arial" w:eastAsia="Arial" w:hAnsi="Arial" w:cs="Arial"/>
          <w:sz w:val="16"/>
        </w:rPr>
        <w:t xml:space="preserve"> vagy francia nyelv legalább társalgási szintű ismerete. Irodai és internetes alkalmazások, valamint MARC alapú integrált könyvtári </w:t>
      </w:r>
      <w:proofErr w:type="gramStart"/>
      <w:r w:rsidR="006B4B96">
        <w:rPr>
          <w:rFonts w:ascii="Arial" w:eastAsia="Arial" w:hAnsi="Arial" w:cs="Arial"/>
          <w:sz w:val="16"/>
        </w:rPr>
        <w:t>rendszer(</w:t>
      </w:r>
      <w:proofErr w:type="spellStart"/>
      <w:proofErr w:type="gramEnd"/>
      <w:r w:rsidR="006B4B96">
        <w:rPr>
          <w:rFonts w:ascii="Arial" w:eastAsia="Arial" w:hAnsi="Arial" w:cs="Arial"/>
          <w:sz w:val="16"/>
        </w:rPr>
        <w:t>ek</w:t>
      </w:r>
      <w:proofErr w:type="spellEnd"/>
      <w:r w:rsidR="006B4B96">
        <w:rPr>
          <w:rFonts w:ascii="Arial" w:eastAsia="Arial" w:hAnsi="Arial" w:cs="Arial"/>
          <w:sz w:val="16"/>
        </w:rPr>
        <w:t>) ismerete. Kiváló szintű megbízhatóság; önálló, precíz munkavégzés; jó kommunikáci</w:t>
      </w:r>
      <w:r w:rsidR="007F225A">
        <w:rPr>
          <w:rFonts w:ascii="Arial" w:eastAsia="Arial" w:hAnsi="Arial" w:cs="Arial"/>
          <w:sz w:val="16"/>
        </w:rPr>
        <w:t>ós készség; rendszerező készség.</w:t>
      </w:r>
    </w:p>
    <w:p w:rsidR="00974894" w:rsidRDefault="006B4B96" w:rsidP="003E5882">
      <w:pPr>
        <w:spacing w:before="240" w:after="14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A pályázat elbírálásánál előnyt jelent:</w:t>
      </w:r>
    </w:p>
    <w:p w:rsidR="00974894" w:rsidRDefault="006B4B96" w:rsidP="003E5882">
      <w:pPr>
        <w:spacing w:before="120" w:after="162" w:line="260" w:lineRule="auto"/>
        <w:ind w:left="2268" w:right="1408" w:hanging="425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• </w:t>
      </w:r>
      <w:r>
        <w:rPr>
          <w:rFonts w:ascii="Arial" w:eastAsia="Arial" w:hAnsi="Arial" w:cs="Arial"/>
          <w:sz w:val="16"/>
        </w:rPr>
        <w:t xml:space="preserve">Angol vagy </w:t>
      </w:r>
      <w:proofErr w:type="gramStart"/>
      <w:r>
        <w:rPr>
          <w:rFonts w:ascii="Arial" w:eastAsia="Arial" w:hAnsi="Arial" w:cs="Arial"/>
          <w:sz w:val="16"/>
        </w:rPr>
        <w:t>német</w:t>
      </w:r>
      <w:proofErr w:type="gramEnd"/>
      <w:r>
        <w:rPr>
          <w:rFonts w:ascii="Arial" w:eastAsia="Arial" w:hAnsi="Arial" w:cs="Arial"/>
          <w:sz w:val="16"/>
        </w:rPr>
        <w:t xml:space="preserve"> vagy francia közép- vagy felsőfokú nyelvvizsga. </w:t>
      </w:r>
      <w:proofErr w:type="spellStart"/>
      <w:r>
        <w:rPr>
          <w:rFonts w:ascii="Arial" w:eastAsia="Arial" w:hAnsi="Arial" w:cs="Arial"/>
          <w:sz w:val="16"/>
        </w:rPr>
        <w:t>HunTékában</w:t>
      </w:r>
      <w:proofErr w:type="spellEnd"/>
      <w:r>
        <w:rPr>
          <w:rFonts w:ascii="Arial" w:eastAsia="Arial" w:hAnsi="Arial" w:cs="Arial"/>
          <w:sz w:val="16"/>
        </w:rPr>
        <w:t xml:space="preserve"> szerzett feldolgozói tapasztalat</w:t>
      </w:r>
      <w:r w:rsidR="007F225A">
        <w:rPr>
          <w:rFonts w:ascii="Arial" w:eastAsia="Arial" w:hAnsi="Arial" w:cs="Arial"/>
          <w:sz w:val="16"/>
        </w:rPr>
        <w:t>.</w:t>
      </w:r>
    </w:p>
    <w:p w:rsidR="00974894" w:rsidRDefault="006B4B96" w:rsidP="003E5882">
      <w:pPr>
        <w:spacing w:before="240" w:after="166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A pályázat részeként benyújtandó iratok, igazolások:</w:t>
      </w:r>
    </w:p>
    <w:p w:rsidR="00974894" w:rsidRDefault="006B4B96" w:rsidP="003E5882">
      <w:pPr>
        <w:spacing w:before="120" w:after="162" w:line="260" w:lineRule="auto"/>
        <w:ind w:left="1985" w:right="1408" w:hanging="96"/>
        <w:jc w:val="both"/>
      </w:pPr>
      <w:r>
        <w:rPr>
          <w:rFonts w:ascii="Times New Roman" w:eastAsia="Times New Roman" w:hAnsi="Times New Roman" w:cs="Times New Roman"/>
          <w:sz w:val="16"/>
        </w:rPr>
        <w:t xml:space="preserve">• </w:t>
      </w:r>
      <w:r>
        <w:rPr>
          <w:rFonts w:ascii="Arial" w:eastAsia="Arial" w:hAnsi="Arial" w:cs="Arial"/>
          <w:sz w:val="16"/>
        </w:rPr>
        <w:t>Magyar nyelvű szakmai önéletrajz. Motivációs levél. Iskolai végzettséget, szakképzettséget, nyelvismeretet igazoló okirat másolata. Nyilatkozat arról, hogy a pályázó a pályázati eljárással összefüggésben hozzájárul adatai megismeréséhez.</w:t>
      </w:r>
    </w:p>
    <w:p w:rsidR="00974894" w:rsidRDefault="006B4B96" w:rsidP="003E5882">
      <w:pPr>
        <w:spacing w:before="240" w:after="0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A munkakör betölthetőségének időpontja:</w:t>
      </w:r>
    </w:p>
    <w:p w:rsidR="00974894" w:rsidRDefault="006B4B96" w:rsidP="003E5882">
      <w:pPr>
        <w:spacing w:before="120" w:after="0" w:line="260" w:lineRule="auto"/>
        <w:ind w:left="1418" w:right="1408" w:hanging="10"/>
        <w:jc w:val="both"/>
      </w:pPr>
      <w:r>
        <w:rPr>
          <w:rFonts w:ascii="Arial" w:eastAsia="Arial" w:hAnsi="Arial" w:cs="Arial"/>
          <w:sz w:val="16"/>
        </w:rPr>
        <w:t xml:space="preserve">A munkakör legkorábban </w:t>
      </w:r>
      <w:r w:rsidRPr="00E728C6">
        <w:rPr>
          <w:rFonts w:ascii="Arial" w:eastAsia="Arial" w:hAnsi="Arial" w:cs="Arial"/>
          <w:b/>
          <w:sz w:val="16"/>
        </w:rPr>
        <w:t>2017. január 1.</w:t>
      </w:r>
      <w:r>
        <w:rPr>
          <w:rFonts w:ascii="Arial" w:eastAsia="Arial" w:hAnsi="Arial" w:cs="Arial"/>
          <w:sz w:val="16"/>
        </w:rPr>
        <w:t xml:space="preserve"> napjától tölthető be.</w:t>
      </w:r>
    </w:p>
    <w:p w:rsidR="00974894" w:rsidRDefault="006B4B96" w:rsidP="003E5882">
      <w:pPr>
        <w:spacing w:before="240" w:after="166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A pályázat benyújtásának határideje:</w:t>
      </w:r>
      <w:r>
        <w:rPr>
          <w:rFonts w:ascii="Arial" w:eastAsia="Arial" w:hAnsi="Arial" w:cs="Arial"/>
          <w:sz w:val="16"/>
        </w:rPr>
        <w:t xml:space="preserve"> 2016. október 21.</w:t>
      </w:r>
    </w:p>
    <w:p w:rsidR="00974894" w:rsidRDefault="006B4B96" w:rsidP="003E5882">
      <w:pPr>
        <w:spacing w:before="240" w:after="0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A pályázatok benyújtásának módja:</w:t>
      </w:r>
    </w:p>
    <w:p w:rsidR="00974894" w:rsidRDefault="006B4B96" w:rsidP="003E5882">
      <w:pPr>
        <w:tabs>
          <w:tab w:val="center" w:pos="3237"/>
          <w:tab w:val="center" w:pos="5961"/>
        </w:tabs>
        <w:spacing w:before="120" w:after="3" w:line="257" w:lineRule="auto"/>
        <w:ind w:left="1843" w:right="1408"/>
      </w:pPr>
      <w:r>
        <w:rPr>
          <w:rFonts w:ascii="Times New Roman" w:eastAsia="Times New Roman" w:hAnsi="Times New Roman" w:cs="Times New Roman"/>
          <w:sz w:val="16"/>
        </w:rPr>
        <w:t>•</w:t>
      </w:r>
      <w:r>
        <w:rPr>
          <w:rFonts w:ascii="Times New Roman" w:eastAsia="Times New Roman" w:hAnsi="Times New Roman" w:cs="Times New Roman"/>
          <w:sz w:val="16"/>
        </w:rPr>
        <w:tab/>
      </w:r>
      <w:r>
        <w:rPr>
          <w:rFonts w:ascii="Arial" w:eastAsia="Arial" w:hAnsi="Arial" w:cs="Arial"/>
          <w:sz w:val="16"/>
        </w:rPr>
        <w:t>Elektronikus úton SZM/131-26/2016/25 számra hivatkozva Könyvtári</w:t>
      </w:r>
      <w:r w:rsidR="00E728C6"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sz w:val="16"/>
        </w:rPr>
        <w:t xml:space="preserve">Főosztály részére a </w:t>
      </w:r>
      <w:proofErr w:type="spellStart"/>
      <w:r>
        <w:rPr>
          <w:rFonts w:ascii="Arial" w:eastAsia="Arial" w:hAnsi="Arial" w:cs="Arial"/>
          <w:sz w:val="16"/>
        </w:rPr>
        <w:t>library</w:t>
      </w:r>
      <w:proofErr w:type="spellEnd"/>
      <w:r>
        <w:rPr>
          <w:rFonts w:ascii="Arial" w:eastAsia="Arial" w:hAnsi="Arial" w:cs="Arial"/>
          <w:sz w:val="16"/>
        </w:rPr>
        <w:t xml:space="preserve">@szepmuveszeti.hu </w:t>
      </w:r>
      <w:r w:rsidR="009B45C7">
        <w:rPr>
          <w:rFonts w:ascii="Arial" w:eastAsia="Arial" w:hAnsi="Arial" w:cs="Arial"/>
          <w:sz w:val="16"/>
        </w:rPr>
        <w:t>e</w:t>
      </w:r>
      <w:r>
        <w:rPr>
          <w:rFonts w:ascii="Arial" w:eastAsia="Arial" w:hAnsi="Arial" w:cs="Arial"/>
          <w:sz w:val="16"/>
        </w:rPr>
        <w:t>-mail címen keresztül</w:t>
      </w:r>
    </w:p>
    <w:p w:rsidR="009B45C7" w:rsidRDefault="006B4B96" w:rsidP="009B45C7">
      <w:pPr>
        <w:spacing w:before="240" w:after="0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A pályázat elbírálásának határideje:</w:t>
      </w:r>
      <w:r w:rsidR="00BB34F9">
        <w:rPr>
          <w:rFonts w:ascii="Arial" w:eastAsia="Arial" w:hAnsi="Arial" w:cs="Arial"/>
          <w:sz w:val="16"/>
        </w:rPr>
        <w:t xml:space="preserve"> 2016. november 21.</w:t>
      </w:r>
    </w:p>
    <w:p w:rsidR="00974894" w:rsidRDefault="006B4B96" w:rsidP="009B45C7">
      <w:pPr>
        <w:spacing w:before="240" w:after="120" w:line="265" w:lineRule="auto"/>
        <w:ind w:left="1418" w:right="1408" w:hanging="10"/>
      </w:pPr>
      <w:r>
        <w:rPr>
          <w:rFonts w:ascii="Arial" w:eastAsia="Arial" w:hAnsi="Arial" w:cs="Arial"/>
          <w:b/>
          <w:sz w:val="16"/>
        </w:rPr>
        <w:t>A munkáltatóval kapcsolatos egyéb lényeges információ:</w:t>
      </w:r>
    </w:p>
    <w:p w:rsidR="00974894" w:rsidRDefault="006B4B96" w:rsidP="003F7B87">
      <w:pPr>
        <w:spacing w:after="441" w:line="255" w:lineRule="auto"/>
        <w:ind w:left="1418" w:right="1408"/>
      </w:pPr>
      <w:r>
        <w:rPr>
          <w:rFonts w:ascii="Arial" w:eastAsia="Arial" w:hAnsi="Arial" w:cs="Arial"/>
          <w:sz w:val="16"/>
        </w:rPr>
        <w:t>A munkáltató kizárólag a Nemzeti Közigazgatási Intézet állásportálján, a www.kozigallas.gov.hu weboldalon, saját weboldalain, a www.szepmuveszeti.hu és a www.mng.hu oldalán megjelent álláspályázat tartalmáért felel.</w:t>
      </w:r>
    </w:p>
    <w:sectPr w:rsidR="00974894">
      <w:pgSz w:w="11900" w:h="16840"/>
      <w:pgMar w:top="34" w:right="2" w:bottom="9" w:left="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EE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11C60"/>
    <w:multiLevelType w:val="hybridMultilevel"/>
    <w:tmpl w:val="6E369E3C"/>
    <w:lvl w:ilvl="0" w:tplc="FF089878">
      <w:start w:val="1"/>
      <w:numFmt w:val="decimal"/>
      <w:lvlText w:val="%1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8721628">
      <w:start w:val="1"/>
      <w:numFmt w:val="bullet"/>
      <w:lvlText w:val="•"/>
      <w:lvlJc w:val="left"/>
      <w:pPr>
        <w:ind w:left="3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C6062A4">
      <w:start w:val="1"/>
      <w:numFmt w:val="bullet"/>
      <w:lvlText w:val="▪"/>
      <w:lvlJc w:val="left"/>
      <w:pPr>
        <w:ind w:left="4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B04B992">
      <w:start w:val="1"/>
      <w:numFmt w:val="bullet"/>
      <w:lvlText w:val="•"/>
      <w:lvlJc w:val="left"/>
      <w:pPr>
        <w:ind w:left="50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4801312">
      <w:start w:val="1"/>
      <w:numFmt w:val="bullet"/>
      <w:lvlText w:val="o"/>
      <w:lvlJc w:val="left"/>
      <w:pPr>
        <w:ind w:left="5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358BFF8">
      <w:start w:val="1"/>
      <w:numFmt w:val="bullet"/>
      <w:lvlText w:val="▪"/>
      <w:lvlJc w:val="left"/>
      <w:pPr>
        <w:ind w:left="6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73657A4">
      <w:start w:val="1"/>
      <w:numFmt w:val="bullet"/>
      <w:lvlText w:val="•"/>
      <w:lvlJc w:val="left"/>
      <w:pPr>
        <w:ind w:left="71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4C620CC">
      <w:start w:val="1"/>
      <w:numFmt w:val="bullet"/>
      <w:lvlText w:val="o"/>
      <w:lvlJc w:val="left"/>
      <w:pPr>
        <w:ind w:left="78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8360B78">
      <w:start w:val="1"/>
      <w:numFmt w:val="bullet"/>
      <w:lvlText w:val="▪"/>
      <w:lvlJc w:val="left"/>
      <w:pPr>
        <w:ind w:left="8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94"/>
    <w:rsid w:val="0015582E"/>
    <w:rsid w:val="003060CF"/>
    <w:rsid w:val="003E5882"/>
    <w:rsid w:val="003F7B87"/>
    <w:rsid w:val="006B4B96"/>
    <w:rsid w:val="007F225A"/>
    <w:rsid w:val="00974894"/>
    <w:rsid w:val="009B45C7"/>
    <w:rsid w:val="00BB34F9"/>
    <w:rsid w:val="00E728C6"/>
    <w:rsid w:val="00F31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Pr>
      <w:rFonts w:ascii="Calibri" w:eastAsia="Calibri" w:hAnsi="Calibri" w:cs="Calibri"/>
      <w:color w:val="000000"/>
    </w:rPr>
  </w:style>
  <w:style w:type="paragraph" w:styleId="Cmsor1">
    <w:name w:val="heading 1"/>
    <w:next w:val="Norml"/>
    <w:link w:val="Cmsor1Char"/>
    <w:uiPriority w:val="9"/>
    <w:unhideWhenUsed/>
    <w:qFormat/>
    <w:pPr>
      <w:keepNext/>
      <w:keepLines/>
      <w:spacing w:after="127"/>
      <w:ind w:left="4"/>
      <w:jc w:val="center"/>
      <w:outlineLvl w:val="0"/>
    </w:pPr>
    <w:rPr>
      <w:rFonts w:ascii="Arial" w:eastAsia="Arial" w:hAnsi="Arial" w:cs="Arial"/>
      <w:b/>
      <w:color w:val="000000"/>
      <w:sz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Pr>
      <w:rFonts w:ascii="Arial" w:eastAsia="Arial" w:hAnsi="Arial" w:cs="Arial"/>
      <w:b/>
      <w:color w:val="000000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Pr>
      <w:rFonts w:ascii="Calibri" w:eastAsia="Calibri" w:hAnsi="Calibri" w:cs="Calibri"/>
      <w:color w:val="000000"/>
    </w:rPr>
  </w:style>
  <w:style w:type="paragraph" w:styleId="Cmsor1">
    <w:name w:val="heading 1"/>
    <w:next w:val="Norml"/>
    <w:link w:val="Cmsor1Char"/>
    <w:uiPriority w:val="9"/>
    <w:unhideWhenUsed/>
    <w:qFormat/>
    <w:pPr>
      <w:keepNext/>
      <w:keepLines/>
      <w:spacing w:after="127"/>
      <w:ind w:left="4"/>
      <w:jc w:val="center"/>
      <w:outlineLvl w:val="0"/>
    </w:pPr>
    <w:rPr>
      <w:rFonts w:ascii="Arial" w:eastAsia="Arial" w:hAnsi="Arial" w:cs="Arial"/>
      <w:b/>
      <w:color w:val="000000"/>
      <w:sz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Pr>
      <w:rFonts w:ascii="Arial" w:eastAsia="Arial" w:hAnsi="Arial" w:cs="Arial"/>
      <w:b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Múzeumi_könyvtáros</vt:lpstr>
    </vt:vector>
  </TitlesOfParts>
  <Company>Szépművészeti Múzeum</Company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Múzeumi_könyvtáros</dc:title>
  <dc:creator>csilla.szabo</dc:creator>
  <cp:lastModifiedBy>Gálos-Horvát Cecilia</cp:lastModifiedBy>
  <cp:revision>2</cp:revision>
  <dcterms:created xsi:type="dcterms:W3CDTF">2016-09-01T14:05:00Z</dcterms:created>
  <dcterms:modified xsi:type="dcterms:W3CDTF">2016-09-01T14:05:00Z</dcterms:modified>
</cp:coreProperties>
</file>