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6" w:type="dxa"/>
        <w:tblLook w:val="0000"/>
      </w:tblPr>
      <w:tblGrid>
        <w:gridCol w:w="1238"/>
        <w:gridCol w:w="3905"/>
        <w:gridCol w:w="4251"/>
      </w:tblGrid>
      <w:tr w:rsidR="00862449" w:rsidRPr="007A2C02">
        <w:trPr>
          <w:trHeight w:val="1842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862449" w:rsidRPr="007A2C02" w:rsidRDefault="005D4149">
            <w:pPr>
              <w:jc w:val="center"/>
              <w:rPr>
                <w:rFonts w:eastAsiaTheme="minorEastAsia"/>
                <w:b/>
                <w:bCs/>
                <w:sz w:val="18"/>
                <w:szCs w:val="18"/>
              </w:rPr>
            </w:pPr>
            <w:r w:rsidRPr="005D4149">
              <w:rPr>
                <w:rFonts w:eastAsiaTheme="minorEastAsia" w:cstheme="minorBidi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-4.4pt;margin-top:15pt;width:44.25pt;height:55.1pt;rotation:-180;flip:x y;z-index:1">
                  <v:imagedata r:id="rId7" o:title=""/>
                  <w10:wrap type="topAndBottom"/>
                </v:shape>
              </w:pict>
            </w:r>
          </w:p>
        </w:tc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</w:tcPr>
          <w:p w:rsidR="00862449" w:rsidRPr="007A2C02" w:rsidRDefault="00862449">
            <w:pPr>
              <w:jc w:val="both"/>
              <w:rPr>
                <w:rFonts w:ascii="Comic Sans MS" w:eastAsiaTheme="minorEastAsia" w:hAnsi="Comic Sans MS" w:cs="Comic Sans MS"/>
                <w:sz w:val="20"/>
                <w:szCs w:val="20"/>
              </w:rPr>
            </w:pPr>
          </w:p>
          <w:p w:rsidR="00862449" w:rsidRPr="00602B0B" w:rsidRDefault="00862449">
            <w:pPr>
              <w:jc w:val="both"/>
              <w:rPr>
                <w:rFonts w:ascii="Comic Sans MS" w:eastAsiaTheme="minorEastAsia" w:hAnsi="Comic Sans MS" w:cs="Comic Sans MS"/>
                <w:sz w:val="18"/>
                <w:szCs w:val="18"/>
              </w:rPr>
            </w:pPr>
            <w:r w:rsidRPr="00602B0B">
              <w:rPr>
                <w:rFonts w:ascii="Comic Sans MS" w:eastAsiaTheme="minorEastAsia" w:hAnsi="Comic Sans MS" w:cs="Comic Sans MS"/>
                <w:sz w:val="18"/>
                <w:szCs w:val="18"/>
              </w:rPr>
              <w:t>Dél-alföldi Teleházak Regionális Közhasznú Egyesülete</w:t>
            </w:r>
          </w:p>
          <w:p w:rsidR="00862449" w:rsidRPr="00602B0B" w:rsidRDefault="00862449">
            <w:pPr>
              <w:shd w:val="clear" w:color="auto" w:fill="FFFFFF"/>
              <w:rPr>
                <w:rFonts w:ascii="Comic Sans MS" w:eastAsiaTheme="minorEastAsia" w:hAnsi="Comic Sans MS" w:cs="Comic Sans MS"/>
                <w:sz w:val="18"/>
                <w:szCs w:val="18"/>
              </w:rPr>
            </w:pPr>
            <w:r w:rsidRPr="00602B0B">
              <w:rPr>
                <w:rFonts w:ascii="Comic Sans MS" w:eastAsiaTheme="minorEastAsia" w:hAnsi="Comic Sans MS" w:cs="Comic Sans MS"/>
                <w:sz w:val="18"/>
                <w:szCs w:val="18"/>
              </w:rPr>
              <w:t xml:space="preserve">Székhely: 6724. Szeged, Pacsirta u.3/b. </w:t>
            </w:r>
          </w:p>
          <w:p w:rsidR="00862449" w:rsidRPr="00602B0B" w:rsidRDefault="005D4149">
            <w:pPr>
              <w:shd w:val="clear" w:color="auto" w:fill="FFFFFF"/>
              <w:rPr>
                <w:rFonts w:eastAsiaTheme="minorEastAsia"/>
                <w:sz w:val="18"/>
                <w:szCs w:val="18"/>
              </w:rPr>
            </w:pPr>
            <w:hyperlink r:id="rId8" w:history="1">
              <w:r w:rsidR="00862449" w:rsidRPr="00602B0B">
                <w:rPr>
                  <w:rStyle w:val="Hiperhivatkozs"/>
                  <w:rFonts w:eastAsiaTheme="minorEastAsia"/>
                  <w:sz w:val="18"/>
                  <w:szCs w:val="18"/>
                </w:rPr>
                <w:t>http://www.telehaz-del-alfold.hu/</w:t>
              </w:r>
            </w:hyperlink>
          </w:p>
          <w:p w:rsidR="00862449" w:rsidRPr="007A2C02" w:rsidRDefault="00862449">
            <w:pPr>
              <w:shd w:val="clear" w:color="auto" w:fill="FFFFFF"/>
              <w:rPr>
                <w:rFonts w:ascii="Comic Sans MS" w:eastAsiaTheme="minorEastAsia" w:hAnsi="Comic Sans MS" w:cs="Comic Sans MS"/>
                <w:sz w:val="20"/>
                <w:szCs w:val="20"/>
              </w:rPr>
            </w:pPr>
            <w:r w:rsidRPr="00602B0B">
              <w:rPr>
                <w:rFonts w:ascii="Comic Sans MS" w:eastAsiaTheme="minorEastAsia" w:hAnsi="Comic Sans MS" w:cs="Comic Sans MS"/>
                <w:sz w:val="18"/>
                <w:szCs w:val="18"/>
              </w:rPr>
              <w:t>Tel:62/452-538; E-mail: dte@vnet.hu</w:t>
            </w:r>
          </w:p>
        </w:tc>
        <w:tc>
          <w:tcPr>
            <w:tcW w:w="4070" w:type="dxa"/>
            <w:tcBorders>
              <w:top w:val="nil"/>
              <w:left w:val="nil"/>
              <w:bottom w:val="nil"/>
              <w:right w:val="nil"/>
            </w:tcBorders>
          </w:tcPr>
          <w:p w:rsidR="00862449" w:rsidRPr="007A2C02" w:rsidRDefault="005D4149">
            <w:pPr>
              <w:jc w:val="center"/>
              <w:rPr>
                <w:rFonts w:eastAsiaTheme="minorEastAsia"/>
                <w:b/>
                <w:bCs/>
                <w:sz w:val="18"/>
                <w:szCs w:val="18"/>
              </w:rPr>
            </w:pPr>
            <w:r w:rsidRPr="005D4149">
              <w:rPr>
                <w:rFonts w:eastAsiaTheme="minorEastAsia"/>
              </w:rPr>
              <w:pict>
                <v:shape id="irc_mi" o:spid="_x0000_i1025" type="#_x0000_t75" alt="" style="width:201.75pt;height:69pt">
                  <v:imagedata r:id="rId9" r:href="rId10"/>
                </v:shape>
              </w:pict>
            </w:r>
          </w:p>
        </w:tc>
      </w:tr>
    </w:tbl>
    <w:p w:rsidR="00862449" w:rsidRDefault="00862449">
      <w:pPr>
        <w:jc w:val="center"/>
        <w:rPr>
          <w:b/>
          <w:bCs/>
        </w:rPr>
      </w:pPr>
    </w:p>
    <w:p w:rsidR="00862449" w:rsidRDefault="00862449">
      <w:pPr>
        <w:jc w:val="center"/>
        <w:rPr>
          <w:sz w:val="36"/>
          <w:szCs w:val="36"/>
        </w:rPr>
      </w:pPr>
      <w:r>
        <w:rPr>
          <w:sz w:val="36"/>
          <w:szCs w:val="36"/>
        </w:rPr>
        <w:t>FELHÍVÁS</w:t>
      </w:r>
    </w:p>
    <w:p w:rsidR="00862449" w:rsidRDefault="00862449">
      <w:pPr>
        <w:jc w:val="center"/>
        <w:rPr>
          <w:sz w:val="36"/>
          <w:szCs w:val="36"/>
        </w:rPr>
      </w:pPr>
    </w:p>
    <w:p w:rsidR="00D82C27" w:rsidRDefault="00862449">
      <w:pPr>
        <w:jc w:val="center"/>
        <w:rPr>
          <w:b/>
          <w:bCs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 xml:space="preserve">„Az esélyegyenlőséget szolgáló infokommunikációs technológiák” </w:t>
      </w:r>
    </w:p>
    <w:p w:rsidR="00862449" w:rsidRDefault="00862449">
      <w:pPr>
        <w:jc w:val="center"/>
        <w:rPr>
          <w:sz w:val="26"/>
          <w:szCs w:val="26"/>
        </w:rPr>
      </w:pPr>
      <w:proofErr w:type="gramStart"/>
      <w:r>
        <w:rPr>
          <w:b/>
          <w:bCs/>
          <w:i/>
          <w:iCs/>
          <w:sz w:val="26"/>
          <w:szCs w:val="26"/>
        </w:rPr>
        <w:t>képzési</w:t>
      </w:r>
      <w:proofErr w:type="gramEnd"/>
      <w:r>
        <w:rPr>
          <w:b/>
          <w:bCs/>
          <w:i/>
          <w:iCs/>
          <w:sz w:val="26"/>
          <w:szCs w:val="26"/>
        </w:rPr>
        <w:t xml:space="preserve"> programra </w:t>
      </w:r>
    </w:p>
    <w:p w:rsidR="00862449" w:rsidRDefault="00862449">
      <w:pPr>
        <w:jc w:val="center"/>
      </w:pPr>
    </w:p>
    <w:p w:rsidR="00862449" w:rsidRDefault="00862449">
      <w:pPr>
        <w:jc w:val="center"/>
      </w:pPr>
    </w:p>
    <w:p w:rsidR="00862449" w:rsidRDefault="00862449">
      <w:pPr>
        <w:jc w:val="both"/>
      </w:pPr>
      <w:r>
        <w:t>A Dél-alföldi Teleházak Regionális Közhasznú Egyesülete (AL 0670, Felnőttképzési nyilvántartási szám: 06-0008-03)</w:t>
      </w:r>
      <w:r>
        <w:rPr>
          <w:b/>
          <w:bCs/>
          <w:i/>
          <w:iCs/>
        </w:rPr>
        <w:t xml:space="preserve"> „Az esélyegyenlőséget szolgáló infokommunikációs technológiák” (TÁMOP 5.4.6</w:t>
      </w:r>
      <w:proofErr w:type="gramStart"/>
      <w:r>
        <w:rPr>
          <w:b/>
          <w:bCs/>
          <w:i/>
          <w:iCs/>
        </w:rPr>
        <w:t>.A-12</w:t>
      </w:r>
      <w:proofErr w:type="gramEnd"/>
      <w:r>
        <w:rPr>
          <w:b/>
          <w:bCs/>
          <w:i/>
          <w:iCs/>
        </w:rPr>
        <w:t xml:space="preserve">/2-2012-0042) </w:t>
      </w:r>
      <w:r>
        <w:t>elnevezésű akkreditált képzési programot (akkreditációs szám: PL 5415) szervez a Társadalmi Megújulás Operatív Program támogatásával 10 fő számára.</w:t>
      </w:r>
      <w:r w:rsidR="00BD73D7">
        <w:t xml:space="preserve"> A képzés térítésmentes.</w:t>
      </w:r>
    </w:p>
    <w:p w:rsidR="00862449" w:rsidRDefault="00862449">
      <w:pPr>
        <w:jc w:val="both"/>
      </w:pPr>
    </w:p>
    <w:p w:rsidR="00862449" w:rsidRDefault="00862449">
      <w:pPr>
        <w:jc w:val="both"/>
      </w:pPr>
      <w:r>
        <w:t xml:space="preserve">A </w:t>
      </w:r>
      <w:r>
        <w:rPr>
          <w:b/>
          <w:bCs/>
          <w:i/>
          <w:iCs/>
        </w:rPr>
        <w:t>képzés célja</w:t>
      </w:r>
      <w:r>
        <w:t xml:space="preserve"> az akadálymentesség témakör komplex szemléletének kialakítása, az egyetemes tervezés alapgondolatának bemutatása. A képzés sikeres elvégzésével a résztvevő megismeri és alkalmazza a hátrányos helyzetű felhasználók által használt speciális szoftver és hardver eszközöket, képes lesz akadálymentes weblap létrehozására, megismeri a hátrányos helyzetű felhasználók igényeit, problémáit.</w:t>
      </w:r>
    </w:p>
    <w:p w:rsidR="00862449" w:rsidRDefault="00862449">
      <w:pPr>
        <w:jc w:val="both"/>
      </w:pPr>
    </w:p>
    <w:p w:rsidR="00862449" w:rsidRDefault="00862449">
      <w:pPr>
        <w:jc w:val="both"/>
      </w:pPr>
      <w:r>
        <w:rPr>
          <w:b/>
          <w:bCs/>
          <w:i/>
          <w:iCs/>
        </w:rPr>
        <w:t>Célcsoport</w:t>
      </w:r>
      <w:r>
        <w:t xml:space="preserve">: Elsősorban honlap készítő, </w:t>
      </w:r>
      <w:proofErr w:type="spellStart"/>
      <w:r>
        <w:t>-tervező</w:t>
      </w:r>
      <w:proofErr w:type="spellEnd"/>
      <w:r>
        <w:t xml:space="preserve">, </w:t>
      </w:r>
      <w:proofErr w:type="spellStart"/>
      <w:r>
        <w:t>-adminisztrátor</w:t>
      </w:r>
      <w:proofErr w:type="spellEnd"/>
      <w:r>
        <w:t>; multimédiafejlesztő, informatika tanár, informatikus, programozó, rendszerszervező, informatikus könyvtáros, rendszergazda, rehabilitációs mérnök végzettségűek.</w:t>
      </w:r>
    </w:p>
    <w:p w:rsidR="00862449" w:rsidRDefault="00862449">
      <w:pPr>
        <w:jc w:val="both"/>
      </w:pPr>
    </w:p>
    <w:p w:rsidR="00862449" w:rsidRDefault="00862449">
      <w:pPr>
        <w:jc w:val="both"/>
      </w:pPr>
      <w:r>
        <w:rPr>
          <w:b/>
          <w:bCs/>
          <w:i/>
          <w:iCs/>
        </w:rPr>
        <w:t>Előzetesen elvárt ismeretek</w:t>
      </w:r>
      <w:r>
        <w:t>: középfokú HTML és CSS nyelvi ismeret, multimédiás formátumokkal kapcsolatos ismeretek, alapfokú angol nyelvtudás</w:t>
      </w:r>
    </w:p>
    <w:p w:rsidR="00862449" w:rsidRDefault="00862449">
      <w:pPr>
        <w:jc w:val="both"/>
        <w:rPr>
          <w:b/>
          <w:bCs/>
          <w:i/>
          <w:iCs/>
        </w:rPr>
      </w:pPr>
    </w:p>
    <w:p w:rsidR="00862449" w:rsidRDefault="00862449">
      <w:pPr>
        <w:jc w:val="both"/>
      </w:pPr>
      <w:r>
        <w:rPr>
          <w:b/>
          <w:bCs/>
          <w:i/>
          <w:iCs/>
        </w:rPr>
        <w:t xml:space="preserve">Hallgatói létszám: </w:t>
      </w:r>
      <w:proofErr w:type="spellStart"/>
      <w:r>
        <w:t>max</w:t>
      </w:r>
      <w:proofErr w:type="spellEnd"/>
      <w:r>
        <w:t>. 10 fő, jelentkezési sorrend alapján</w:t>
      </w:r>
    </w:p>
    <w:p w:rsidR="00862449" w:rsidRDefault="00862449">
      <w:pPr>
        <w:jc w:val="both"/>
        <w:rPr>
          <w:b/>
          <w:bCs/>
          <w:i/>
          <w:iCs/>
        </w:rPr>
      </w:pPr>
    </w:p>
    <w:p w:rsidR="00862449" w:rsidRDefault="00862449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Képzés sorszáma: 2013/</w:t>
      </w:r>
      <w:proofErr w:type="spellStart"/>
      <w:r>
        <w:rPr>
          <w:b/>
          <w:bCs/>
          <w:i/>
          <w:iCs/>
        </w:rPr>
        <w:t>eikt</w:t>
      </w:r>
      <w:proofErr w:type="spellEnd"/>
      <w:r>
        <w:rPr>
          <w:b/>
          <w:bCs/>
          <w:i/>
          <w:iCs/>
        </w:rPr>
        <w:t>/01</w:t>
      </w:r>
    </w:p>
    <w:p w:rsidR="00862449" w:rsidRDefault="00862449" w:rsidP="002D34F9">
      <w:pPr>
        <w:jc w:val="both"/>
        <w:rPr>
          <w:b/>
          <w:bCs/>
          <w:i/>
          <w:iCs/>
        </w:rPr>
      </w:pPr>
    </w:p>
    <w:p w:rsidR="00862449" w:rsidRDefault="00862449" w:rsidP="004C7B42">
      <w:pPr>
        <w:jc w:val="both"/>
      </w:pPr>
      <w:r>
        <w:rPr>
          <w:b/>
          <w:bCs/>
          <w:i/>
          <w:iCs/>
        </w:rPr>
        <w:t>Képzés helyszíne:</w:t>
      </w:r>
      <w:r w:rsidR="001138A7">
        <w:t xml:space="preserve"> Domaszék-Röszke ÁMK</w:t>
      </w:r>
    </w:p>
    <w:p w:rsidR="001138A7" w:rsidRDefault="001138A7" w:rsidP="004C7B42">
      <w:pPr>
        <w:jc w:val="both"/>
      </w:pPr>
      <w:r>
        <w:tab/>
      </w:r>
      <w:r>
        <w:tab/>
        <w:t>Orbán Dénes Általános Iskola Röszke</w:t>
      </w:r>
    </w:p>
    <w:p w:rsidR="001138A7" w:rsidRDefault="001138A7" w:rsidP="004C7B42">
      <w:pPr>
        <w:jc w:val="both"/>
      </w:pPr>
      <w:r>
        <w:tab/>
      </w:r>
      <w:r>
        <w:tab/>
        <w:t>6758. Röszke, Felszabadulás u. 95.</w:t>
      </w:r>
    </w:p>
    <w:p w:rsidR="00862449" w:rsidRDefault="00862449">
      <w:pPr>
        <w:jc w:val="both"/>
      </w:pPr>
    </w:p>
    <w:p w:rsidR="00862449" w:rsidRDefault="00862449">
      <w:pPr>
        <w:jc w:val="both"/>
      </w:pPr>
      <w:r>
        <w:rPr>
          <w:b/>
          <w:bCs/>
          <w:i/>
          <w:iCs/>
        </w:rPr>
        <w:t>Képzési időpontok</w:t>
      </w:r>
      <w:r>
        <w:t>: A képzés minden alkalommal 9 órától 15 óráig tart.</w:t>
      </w:r>
    </w:p>
    <w:p w:rsidR="00862449" w:rsidRDefault="00862449">
      <w:pPr>
        <w:jc w:val="both"/>
      </w:pPr>
      <w:r>
        <w:tab/>
        <w:t xml:space="preserve">2013.09.14.-15., 09.21.-22., 09.28.-29., </w:t>
      </w:r>
    </w:p>
    <w:p w:rsidR="00862449" w:rsidRDefault="00862449">
      <w:pPr>
        <w:jc w:val="both"/>
      </w:pPr>
      <w:r>
        <w:tab/>
        <w:t>2013.10.05.-06., 10.12.-13.</w:t>
      </w:r>
    </w:p>
    <w:p w:rsidR="00862449" w:rsidRDefault="00862449">
      <w:pPr>
        <w:jc w:val="both"/>
      </w:pPr>
    </w:p>
    <w:p w:rsidR="00862449" w:rsidRDefault="00862449">
      <w:pPr>
        <w:jc w:val="both"/>
      </w:pPr>
      <w:r>
        <w:rPr>
          <w:b/>
          <w:bCs/>
          <w:i/>
          <w:iCs/>
        </w:rPr>
        <w:t>Képzési idő</w:t>
      </w:r>
      <w:r>
        <w:t>: 60 óra (22 óra elmélet, 38 óra gyakorlat)</w:t>
      </w:r>
    </w:p>
    <w:p w:rsidR="00862449" w:rsidRDefault="00862449">
      <w:pPr>
        <w:jc w:val="both"/>
      </w:pPr>
    </w:p>
    <w:p w:rsidR="00D8778F" w:rsidRDefault="00862449" w:rsidP="00112FF3">
      <w:pPr>
        <w:shd w:val="clear" w:color="auto" w:fill="FFFFFF"/>
        <w:jc w:val="both"/>
        <w:rPr>
          <w:b/>
          <w:bCs/>
          <w:iCs/>
        </w:rPr>
      </w:pPr>
      <w:r>
        <w:rPr>
          <w:b/>
          <w:bCs/>
          <w:i/>
          <w:iCs/>
        </w:rPr>
        <w:t xml:space="preserve">Vizsga helyszíne, időpontja: </w:t>
      </w:r>
      <w:r w:rsidR="008F1D82">
        <w:t>Orbán Dénes Általános Iskola Röszke</w:t>
      </w:r>
      <w:r w:rsidR="008F1D82">
        <w:rPr>
          <w:b/>
          <w:bCs/>
          <w:iCs/>
        </w:rPr>
        <w:t xml:space="preserve">, </w:t>
      </w:r>
      <w:r w:rsidRPr="00C437EF">
        <w:rPr>
          <w:b/>
          <w:bCs/>
          <w:iCs/>
        </w:rPr>
        <w:t>2013.10.19</w:t>
      </w:r>
      <w:r w:rsidR="00C437EF">
        <w:rPr>
          <w:b/>
          <w:bCs/>
          <w:iCs/>
        </w:rPr>
        <w:t>.</w:t>
      </w:r>
    </w:p>
    <w:p w:rsidR="00112FF3" w:rsidRPr="00112FF3" w:rsidRDefault="00112FF3" w:rsidP="00112FF3">
      <w:pPr>
        <w:shd w:val="clear" w:color="auto" w:fill="FFFFFF"/>
        <w:jc w:val="both"/>
        <w:rPr>
          <w:b/>
          <w:bCs/>
          <w:i/>
          <w:iCs/>
        </w:rPr>
      </w:pPr>
    </w:p>
    <w:p w:rsidR="00862449" w:rsidRPr="00D8778F" w:rsidRDefault="00862449">
      <w:pPr>
        <w:jc w:val="both"/>
        <w:rPr>
          <w:b/>
        </w:rPr>
      </w:pPr>
      <w:r>
        <w:rPr>
          <w:b/>
          <w:bCs/>
          <w:i/>
          <w:iCs/>
        </w:rPr>
        <w:lastRenderedPageBreak/>
        <w:t xml:space="preserve">A képzés felépítése: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4"/>
        <w:gridCol w:w="4110"/>
        <w:gridCol w:w="567"/>
        <w:gridCol w:w="3486"/>
        <w:gridCol w:w="515"/>
      </w:tblGrid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4110" w:type="dxa"/>
          </w:tcPr>
          <w:p w:rsidR="00862449" w:rsidRPr="007A2C02" w:rsidRDefault="00862449">
            <w:pPr>
              <w:jc w:val="center"/>
              <w:rPr>
                <w:rFonts w:eastAsiaTheme="minorEastAsia"/>
                <w:b/>
                <w:bCs/>
              </w:rPr>
            </w:pPr>
            <w:r w:rsidRPr="007A2C02">
              <w:rPr>
                <w:rFonts w:eastAsiaTheme="minorEastAsia"/>
                <w:b/>
                <w:bCs/>
              </w:rPr>
              <w:t>Előadás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center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óra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center"/>
              <w:rPr>
                <w:rFonts w:eastAsiaTheme="minorEastAsia"/>
                <w:b/>
                <w:bCs/>
              </w:rPr>
            </w:pPr>
            <w:r w:rsidRPr="007A2C02">
              <w:rPr>
                <w:rFonts w:eastAsiaTheme="minorEastAsia"/>
                <w:b/>
                <w:bCs/>
                <w:sz w:val="22"/>
                <w:szCs w:val="22"/>
              </w:rPr>
              <w:t>Gyakorlat/</w:t>
            </w:r>
            <w:r w:rsidRPr="007A2C02">
              <w:rPr>
                <w:rFonts w:eastAsiaTheme="minorEastAsia"/>
                <w:sz w:val="22"/>
                <w:szCs w:val="22"/>
              </w:rPr>
              <w:t>számítógépes v. csoportos</w:t>
            </w:r>
          </w:p>
        </w:tc>
        <w:tc>
          <w:tcPr>
            <w:tcW w:w="515" w:type="dxa"/>
          </w:tcPr>
          <w:p w:rsidR="00862449" w:rsidRPr="007A2C02" w:rsidRDefault="00862449">
            <w:pPr>
              <w:jc w:val="center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óra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1.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Alapfogalmak a fogyatékosság különböző területein. A hátrányos helyzetű felhasználók igényei, problémái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4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  <w:highlight w:val="yellow"/>
              </w:rPr>
            </w:pP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A fogyatékos személyek nehézségei</w:t>
            </w:r>
          </w:p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Érzékenyítés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3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3.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A hátrányos helyzetű felhasználók által használt speciális hardver és szoftver eszközök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Speciális szoftverek telepítése</w:t>
            </w:r>
          </w:p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proofErr w:type="spellStart"/>
            <w:r w:rsidRPr="007A2C02">
              <w:rPr>
                <w:rFonts w:eastAsiaTheme="minorEastAsia"/>
                <w:sz w:val="22"/>
                <w:szCs w:val="22"/>
              </w:rPr>
              <w:t>Jaws</w:t>
            </w:r>
            <w:proofErr w:type="spellEnd"/>
            <w:r w:rsidRPr="007A2C02">
              <w:rPr>
                <w:rFonts w:eastAsiaTheme="minorEastAsia"/>
                <w:sz w:val="22"/>
                <w:szCs w:val="22"/>
              </w:rPr>
              <w:t>, MAGIC, DEX</w:t>
            </w: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4.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A honlap készítés ergonómiája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Akadálymentes weboldalak keresése</w:t>
            </w: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3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5.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Akadálymentes weboldalak készítése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4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6.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Személyes találkozás fogyatékos személyekkel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6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7.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Videók feliratozása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4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8.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Hangos könyvek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4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9.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Önálló egyéni munka oktatói segítséggel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6</w:t>
            </w:r>
          </w:p>
        </w:tc>
      </w:tr>
      <w:tr w:rsidR="00862449" w:rsidRPr="007A2C02">
        <w:tc>
          <w:tcPr>
            <w:tcW w:w="534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10.</w:t>
            </w:r>
          </w:p>
        </w:tc>
        <w:tc>
          <w:tcPr>
            <w:tcW w:w="4110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Technológiai trendek, érdekességek</w:t>
            </w:r>
          </w:p>
        </w:tc>
        <w:tc>
          <w:tcPr>
            <w:tcW w:w="567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3486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CMS</w:t>
            </w:r>
          </w:p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 xml:space="preserve">Vizsgafeladat előzetes </w:t>
            </w:r>
          </w:p>
        </w:tc>
        <w:tc>
          <w:tcPr>
            <w:tcW w:w="515" w:type="dxa"/>
          </w:tcPr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  <w:p w:rsidR="00862449" w:rsidRPr="007A2C02" w:rsidRDefault="00862449">
            <w:pPr>
              <w:jc w:val="both"/>
              <w:rPr>
                <w:rFonts w:eastAsiaTheme="minorEastAsia"/>
              </w:rPr>
            </w:pPr>
            <w:r w:rsidRPr="007A2C02">
              <w:rPr>
                <w:rFonts w:eastAsiaTheme="minorEastAsia"/>
                <w:sz w:val="22"/>
                <w:szCs w:val="22"/>
              </w:rPr>
              <w:t>2</w:t>
            </w:r>
          </w:p>
        </w:tc>
      </w:tr>
    </w:tbl>
    <w:p w:rsidR="00862449" w:rsidRDefault="00862449">
      <w:pPr>
        <w:jc w:val="both"/>
      </w:pPr>
    </w:p>
    <w:p w:rsidR="00862449" w:rsidRDefault="00862449">
      <w:pPr>
        <w:jc w:val="both"/>
      </w:pPr>
      <w:r>
        <w:rPr>
          <w:b/>
          <w:bCs/>
          <w:i/>
          <w:iCs/>
        </w:rPr>
        <w:t>Vizsgakövetelmények</w:t>
      </w:r>
      <w:r>
        <w:t xml:space="preserve">: Az órákon való megengedett hiányzás maximális óraszáma a képzési program óraszámának 20%-a (12 óra). </w:t>
      </w:r>
    </w:p>
    <w:p w:rsidR="00862449" w:rsidRDefault="00862449">
      <w:pPr>
        <w:jc w:val="both"/>
      </w:pPr>
      <w:r>
        <w:t>A képzés sikeres elvégzése esetén a résztvevők tanúsítványt kapnak.</w:t>
      </w:r>
    </w:p>
    <w:p w:rsidR="00862449" w:rsidRDefault="00862449">
      <w:pPr>
        <w:jc w:val="both"/>
      </w:pPr>
    </w:p>
    <w:p w:rsidR="00862449" w:rsidRDefault="00862449">
      <w:pPr>
        <w:rPr>
          <w:shd w:val="clear" w:color="auto" w:fill="FFFF00"/>
        </w:rPr>
      </w:pPr>
      <w:r>
        <w:t xml:space="preserve">A jelentkezési lap az alábbi </w:t>
      </w:r>
      <w:proofErr w:type="spellStart"/>
      <w:r>
        <w:t>hyperlinken</w:t>
      </w:r>
      <w:proofErr w:type="spellEnd"/>
      <w:r>
        <w:t xml:space="preserve"> érhető el: </w:t>
      </w:r>
      <w:hyperlink r:id="rId11" w:anchor="gid=0" w:history="1">
        <w:r>
          <w:rPr>
            <w:rStyle w:val="Hiperhivatkozs"/>
          </w:rPr>
          <w:t>https://docs.google.com/spreadsheet/viewform?formkey=dDJRVFlia2RKZEROSWtOejBlUTVHSWc6MA#gid=0</w:t>
        </w:r>
      </w:hyperlink>
    </w:p>
    <w:p w:rsidR="00862449" w:rsidRDefault="00862449"/>
    <w:p w:rsidR="00862449" w:rsidRPr="00CD1B44" w:rsidRDefault="00862449">
      <w:pPr>
        <w:rPr>
          <w:b/>
        </w:rPr>
      </w:pPr>
      <w:r w:rsidRPr="00CD1B44">
        <w:rPr>
          <w:b/>
        </w:rPr>
        <w:t>Jelentkezési határidő: 2013. szeptember 6.</w:t>
      </w:r>
    </w:p>
    <w:p w:rsidR="00862449" w:rsidRDefault="00862449">
      <w:r>
        <w:t xml:space="preserve">A képzéssel kapcsolatban tájékoztatás kérhető: </w:t>
      </w:r>
      <w:r w:rsidR="00A76BD4">
        <w:t>Füzesi Zsófiától</w:t>
      </w:r>
      <w:r>
        <w:t xml:space="preserve"> (</w:t>
      </w:r>
      <w:hyperlink r:id="rId12" w:history="1">
        <w:r>
          <w:rPr>
            <w:rStyle w:val="Hiperhivatkozs"/>
          </w:rPr>
          <w:t>dte@vnet.hu</w:t>
        </w:r>
      </w:hyperlink>
      <w:r>
        <w:t>) 62/452-538</w:t>
      </w:r>
    </w:p>
    <w:p w:rsidR="00862449" w:rsidRDefault="00862449"/>
    <w:p w:rsidR="00862449" w:rsidRDefault="001035EB">
      <w:r>
        <w:t>Szeged, 2013.06.18.</w:t>
      </w:r>
    </w:p>
    <w:p w:rsidR="00862449" w:rsidRDefault="00862449"/>
    <w:p w:rsidR="00862449" w:rsidRDefault="00862449">
      <w:r>
        <w:tab/>
      </w:r>
      <w:r>
        <w:tab/>
      </w:r>
      <w:r>
        <w:tab/>
        <w:t>Árgyelán György</w:t>
      </w:r>
      <w:r>
        <w:tab/>
      </w:r>
      <w:r>
        <w:tab/>
      </w:r>
      <w:r>
        <w:tab/>
        <w:t>Takács Ágnes</w:t>
      </w:r>
    </w:p>
    <w:p w:rsidR="00862449" w:rsidRDefault="008E3F26">
      <w:r>
        <w:tab/>
      </w:r>
      <w:r>
        <w:tab/>
      </w:r>
      <w:r>
        <w:tab/>
      </w:r>
      <w:proofErr w:type="gramStart"/>
      <w:r>
        <w:t>elnök</w:t>
      </w:r>
      <w:proofErr w:type="gramEnd"/>
      <w:r>
        <w:tab/>
      </w:r>
      <w:r>
        <w:tab/>
      </w:r>
      <w:r>
        <w:tab/>
      </w:r>
      <w:r>
        <w:tab/>
      </w:r>
      <w:r>
        <w:tab/>
        <w:t>projekt</w:t>
      </w:r>
      <w:r w:rsidR="00862449">
        <w:t>vezető</w:t>
      </w:r>
    </w:p>
    <w:p w:rsidR="00862449" w:rsidRDefault="00862449"/>
    <w:p w:rsidR="00862449" w:rsidRDefault="00862449">
      <w:pPr>
        <w:jc w:val="both"/>
      </w:pPr>
    </w:p>
    <w:p w:rsidR="00E81343" w:rsidRDefault="00E81343">
      <w:pPr>
        <w:jc w:val="both"/>
      </w:pPr>
    </w:p>
    <w:p w:rsidR="00E81343" w:rsidRDefault="00E81343">
      <w:pPr>
        <w:jc w:val="both"/>
      </w:pPr>
    </w:p>
    <w:p w:rsidR="00862449" w:rsidRDefault="0046700F">
      <w:pPr>
        <w:jc w:val="both"/>
      </w:pPr>
      <w:r>
        <w:tab/>
      </w:r>
      <w:r>
        <w:tab/>
      </w:r>
      <w:r>
        <w:tab/>
      </w:r>
      <w:r>
        <w:tab/>
      </w:r>
      <w:r>
        <w:tab/>
        <w:t xml:space="preserve">          </w:t>
      </w:r>
      <w:r w:rsidR="0002402F">
        <w:pict>
          <v:shape id="_x0000_i1026" type="#_x0000_t75" alt="" style="width:244.5pt;height:76.5pt">
            <v:imagedata r:id="rId13" r:href="rId14"/>
          </v:shape>
        </w:pict>
      </w:r>
    </w:p>
    <w:p w:rsidR="00862449" w:rsidRDefault="00862449">
      <w:pPr>
        <w:jc w:val="right"/>
      </w:pPr>
    </w:p>
    <w:p w:rsidR="00862449" w:rsidRDefault="00862449">
      <w:pPr>
        <w:jc w:val="both"/>
      </w:pPr>
    </w:p>
    <w:sectPr w:rsidR="00862449" w:rsidSect="00862449">
      <w:footerReference w:type="default" r:id="rId15"/>
      <w:type w:val="continuous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0482" w:rsidRDefault="00410482" w:rsidP="00862449">
      <w:r>
        <w:separator/>
      </w:r>
    </w:p>
  </w:endnote>
  <w:endnote w:type="continuationSeparator" w:id="0">
    <w:p w:rsidR="00410482" w:rsidRDefault="00410482" w:rsidP="008624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449" w:rsidRDefault="005D4149">
    <w:pPr>
      <w:pStyle w:val="llb"/>
      <w:framePr w:wrap="auto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862449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02402F">
      <w:rPr>
        <w:rStyle w:val="Oldalszm"/>
        <w:noProof/>
      </w:rPr>
      <w:t>2</w:t>
    </w:r>
    <w:r>
      <w:rPr>
        <w:rStyle w:val="Oldalszm"/>
      </w:rPr>
      <w:fldChar w:fldCharType="end"/>
    </w:r>
  </w:p>
  <w:p w:rsidR="00862449" w:rsidRDefault="00862449">
    <w:pPr>
      <w:pStyle w:val="llb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0482" w:rsidRDefault="00410482" w:rsidP="00862449">
      <w:r>
        <w:separator/>
      </w:r>
    </w:p>
  </w:footnote>
  <w:footnote w:type="continuationSeparator" w:id="0">
    <w:p w:rsidR="00410482" w:rsidRDefault="00410482" w:rsidP="008624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1786D"/>
    <w:multiLevelType w:val="hybridMultilevel"/>
    <w:tmpl w:val="9390799E"/>
    <w:lvl w:ilvl="0" w:tplc="FF8417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2B1623FF"/>
    <w:multiLevelType w:val="hybridMultilevel"/>
    <w:tmpl w:val="3ACE738E"/>
    <w:lvl w:ilvl="0" w:tplc="FF8417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57407F5B"/>
    <w:multiLevelType w:val="hybridMultilevel"/>
    <w:tmpl w:val="44FCCB60"/>
    <w:lvl w:ilvl="0" w:tplc="040E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0E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0E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0E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0E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0E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0E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">
    <w:nsid w:val="65070845"/>
    <w:multiLevelType w:val="hybridMultilevel"/>
    <w:tmpl w:val="F72E28F8"/>
    <w:lvl w:ilvl="0" w:tplc="FF8417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9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2449"/>
    <w:rsid w:val="00021971"/>
    <w:rsid w:val="0002402F"/>
    <w:rsid w:val="001035EB"/>
    <w:rsid w:val="001114D9"/>
    <w:rsid w:val="00112FF3"/>
    <w:rsid w:val="001138A7"/>
    <w:rsid w:val="00142F86"/>
    <w:rsid w:val="001A4A14"/>
    <w:rsid w:val="001B2811"/>
    <w:rsid w:val="001B5297"/>
    <w:rsid w:val="00253683"/>
    <w:rsid w:val="002C5196"/>
    <w:rsid w:val="002D34F9"/>
    <w:rsid w:val="00302F8B"/>
    <w:rsid w:val="0030756E"/>
    <w:rsid w:val="003219F5"/>
    <w:rsid w:val="00332DB4"/>
    <w:rsid w:val="003766C3"/>
    <w:rsid w:val="0038671C"/>
    <w:rsid w:val="00410482"/>
    <w:rsid w:val="0046700F"/>
    <w:rsid w:val="004C7B42"/>
    <w:rsid w:val="005A370C"/>
    <w:rsid w:val="005C1108"/>
    <w:rsid w:val="005D4149"/>
    <w:rsid w:val="005F762A"/>
    <w:rsid w:val="00602B0B"/>
    <w:rsid w:val="0060653F"/>
    <w:rsid w:val="006C1D40"/>
    <w:rsid w:val="006F4E8D"/>
    <w:rsid w:val="00732A51"/>
    <w:rsid w:val="007A2C02"/>
    <w:rsid w:val="007A47D4"/>
    <w:rsid w:val="00862449"/>
    <w:rsid w:val="00864428"/>
    <w:rsid w:val="00881490"/>
    <w:rsid w:val="008E3F26"/>
    <w:rsid w:val="008F1D82"/>
    <w:rsid w:val="00945C13"/>
    <w:rsid w:val="009B5E13"/>
    <w:rsid w:val="009C2A2F"/>
    <w:rsid w:val="00A229A0"/>
    <w:rsid w:val="00A52F92"/>
    <w:rsid w:val="00A5757C"/>
    <w:rsid w:val="00A76BD4"/>
    <w:rsid w:val="00AC5622"/>
    <w:rsid w:val="00AF04C6"/>
    <w:rsid w:val="00BD73D7"/>
    <w:rsid w:val="00BE71CF"/>
    <w:rsid w:val="00C410FC"/>
    <w:rsid w:val="00C437EF"/>
    <w:rsid w:val="00C86D8E"/>
    <w:rsid w:val="00CD1B44"/>
    <w:rsid w:val="00CE4FBC"/>
    <w:rsid w:val="00D82C27"/>
    <w:rsid w:val="00D8778F"/>
    <w:rsid w:val="00E2240C"/>
    <w:rsid w:val="00E81343"/>
    <w:rsid w:val="00F00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2" w:unhideWhenUsed="0"/>
    <w:lsdException w:name="Body Text 3" w:unhideWhenUsed="0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370C"/>
    <w:rPr>
      <w:rFonts w:ascii="Times New Roman" w:hAnsi="Times New Roman"/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9"/>
    <w:qFormat/>
    <w:rsid w:val="005A370C"/>
    <w:pPr>
      <w:keepNext/>
      <w:jc w:val="center"/>
      <w:outlineLvl w:val="0"/>
    </w:pPr>
    <w:rPr>
      <w:rFonts w:ascii="Arial" w:hAnsi="Arial" w:cs="Arial"/>
      <w:b/>
      <w:bCs/>
      <w:i/>
      <w:iCs/>
    </w:rPr>
  </w:style>
  <w:style w:type="paragraph" w:styleId="Cmsor2">
    <w:name w:val="heading 2"/>
    <w:basedOn w:val="Norml"/>
    <w:next w:val="Norml"/>
    <w:link w:val="Cmsor2Char"/>
    <w:uiPriority w:val="99"/>
    <w:qFormat/>
    <w:rsid w:val="005A370C"/>
    <w:pPr>
      <w:keepNext/>
      <w:outlineLvl w:val="1"/>
    </w:pPr>
    <w:rPr>
      <w:b/>
      <w:bCs/>
    </w:rPr>
  </w:style>
  <w:style w:type="paragraph" w:styleId="Cmsor3">
    <w:name w:val="heading 3"/>
    <w:basedOn w:val="Norml"/>
    <w:next w:val="Norml"/>
    <w:link w:val="Cmsor3Char"/>
    <w:uiPriority w:val="99"/>
    <w:qFormat/>
    <w:rsid w:val="005A370C"/>
    <w:pPr>
      <w:keepNext/>
      <w:widowControl w:val="0"/>
      <w:spacing w:before="100" w:after="100"/>
      <w:ind w:left="709"/>
      <w:jc w:val="center"/>
      <w:outlineLvl w:val="2"/>
    </w:pPr>
    <w:rPr>
      <w:b/>
      <w:bCs/>
      <w:sz w:val="36"/>
      <w:szCs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rsid w:val="005A370C"/>
    <w:rPr>
      <w:rFonts w:ascii="Cambria" w:hAnsi="Cambria" w:cs="Cambria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rsid w:val="005A370C"/>
    <w:rPr>
      <w:rFonts w:ascii="Cambria" w:hAnsi="Cambria" w:cs="Cambria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9"/>
    <w:rsid w:val="005A370C"/>
    <w:rPr>
      <w:rFonts w:ascii="Cambria" w:hAnsi="Cambria" w:cs="Cambria"/>
      <w:b/>
      <w:bCs/>
      <w:sz w:val="26"/>
      <w:szCs w:val="26"/>
    </w:rPr>
  </w:style>
  <w:style w:type="paragraph" w:styleId="Szvegtrzs">
    <w:name w:val="Body Text"/>
    <w:basedOn w:val="Norml"/>
    <w:link w:val="SzvegtrzsChar"/>
    <w:uiPriority w:val="99"/>
    <w:rsid w:val="005A370C"/>
    <w:pPr>
      <w:jc w:val="both"/>
    </w:pPr>
  </w:style>
  <w:style w:type="character" w:customStyle="1" w:styleId="SzvegtrzsChar">
    <w:name w:val="Szövegtörzs Char"/>
    <w:basedOn w:val="Bekezdsalapbettpusa"/>
    <w:link w:val="Szvegtrzs"/>
    <w:uiPriority w:val="99"/>
    <w:rsid w:val="005A370C"/>
    <w:rPr>
      <w:rFonts w:ascii="Times New Roman" w:hAnsi="Times New Roman" w:cs="Times New Roman"/>
      <w:sz w:val="24"/>
      <w:szCs w:val="24"/>
    </w:rPr>
  </w:style>
  <w:style w:type="paragraph" w:styleId="Szvegtrzs2">
    <w:name w:val="Body Text 2"/>
    <w:basedOn w:val="Norml"/>
    <w:link w:val="Szvegtrzs2Char"/>
    <w:uiPriority w:val="99"/>
    <w:rsid w:val="005A370C"/>
    <w:pPr>
      <w:widowControl w:val="0"/>
      <w:jc w:val="both"/>
    </w:pPr>
    <w:rPr>
      <w:sz w:val="18"/>
      <w:szCs w:val="18"/>
    </w:rPr>
  </w:style>
  <w:style w:type="character" w:customStyle="1" w:styleId="Szvegtrzs2Char">
    <w:name w:val="Szövegtörzs 2 Char"/>
    <w:basedOn w:val="Bekezdsalapbettpusa"/>
    <w:link w:val="Szvegtrzs2"/>
    <w:uiPriority w:val="99"/>
    <w:rsid w:val="005A370C"/>
    <w:rPr>
      <w:rFonts w:ascii="Times New Roman" w:hAnsi="Times New Roman" w:cs="Times New Roman"/>
      <w:sz w:val="24"/>
      <w:szCs w:val="24"/>
    </w:rPr>
  </w:style>
  <w:style w:type="paragraph" w:styleId="Szvegtrzs3">
    <w:name w:val="Body Text 3"/>
    <w:basedOn w:val="Norml"/>
    <w:link w:val="Szvegtrzs3Char"/>
    <w:uiPriority w:val="99"/>
    <w:rsid w:val="005A370C"/>
    <w:pPr>
      <w:jc w:val="both"/>
    </w:pPr>
    <w:rPr>
      <w:i/>
      <w:iCs/>
      <w:spacing w:val="20"/>
      <w:sz w:val="28"/>
      <w:szCs w:val="28"/>
    </w:rPr>
  </w:style>
  <w:style w:type="character" w:customStyle="1" w:styleId="Szvegtrzs3Char">
    <w:name w:val="Szövegtörzs 3 Char"/>
    <w:basedOn w:val="Bekezdsalapbettpusa"/>
    <w:link w:val="Szvegtrzs3"/>
    <w:uiPriority w:val="99"/>
    <w:rsid w:val="005A370C"/>
    <w:rPr>
      <w:rFonts w:ascii="Times New Roman" w:hAnsi="Times New Roman" w:cs="Times New Roman"/>
      <w:sz w:val="16"/>
      <w:szCs w:val="16"/>
    </w:rPr>
  </w:style>
  <w:style w:type="character" w:styleId="Hiperhivatkozs">
    <w:name w:val="Hyperlink"/>
    <w:basedOn w:val="Bekezdsalapbettpusa"/>
    <w:uiPriority w:val="99"/>
    <w:rsid w:val="005A370C"/>
    <w:rPr>
      <w:rFonts w:ascii="Times New Roman" w:hAnsi="Times New Roman" w:cs="Times New Roman"/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5A370C"/>
    <w:rPr>
      <w:rFonts w:ascii="Times New Roman" w:hAnsi="Times New Roman" w:cs="Times New Roman"/>
      <w:color w:val="800080"/>
      <w:u w:val="single"/>
    </w:rPr>
  </w:style>
  <w:style w:type="character" w:customStyle="1" w:styleId="pdlabel">
    <w:name w:val="pdlabel"/>
    <w:basedOn w:val="Bekezdsalapbettpusa"/>
    <w:uiPriority w:val="99"/>
    <w:rsid w:val="005A370C"/>
    <w:rPr>
      <w:rFonts w:ascii="Times New Roman" w:hAnsi="Times New Roman" w:cs="Times New Roman"/>
    </w:rPr>
  </w:style>
  <w:style w:type="paragraph" w:styleId="llb">
    <w:name w:val="footer"/>
    <w:basedOn w:val="Norml"/>
    <w:link w:val="llbChar"/>
    <w:uiPriority w:val="99"/>
    <w:rsid w:val="005A370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862449"/>
    <w:rPr>
      <w:rFonts w:ascii="Times New Roman" w:hAnsi="Times New Roman"/>
      <w:sz w:val="24"/>
      <w:szCs w:val="24"/>
    </w:rPr>
  </w:style>
  <w:style w:type="character" w:styleId="Oldalszm">
    <w:name w:val="page number"/>
    <w:basedOn w:val="Bekezdsalapbettpusa"/>
    <w:uiPriority w:val="99"/>
    <w:rsid w:val="005A37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haz-del-alfold.hu/" TargetMode="External"/><Relationship Id="rId13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te@vnet.h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spreadsheet/viewform?formkey=dDJRVFlia2RKZEROSWtOejBlUTVHSWc6MA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http://www.sff.hu/files/images/uj_szechenyi_terv.jpe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http://tamop.tersegunk.hu/design/images/uszt_foot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456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======================= Kisközösségek a vonalban =========================</vt:lpstr>
    </vt:vector>
  </TitlesOfParts>
  <Company> </Company>
  <LinksUpToDate>false</LinksUpToDate>
  <CharactersWithSpaces>3597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======================= Kisközösségek a vonalban =========================</dc:title>
  <dc:subject/>
  <dc:creator>Takács Ágnes</dc:creator>
  <cp:keywords/>
  <dc:description>JU$t bEEn CAPuted!</dc:description>
  <cp:lastModifiedBy>DTE</cp:lastModifiedBy>
  <cp:revision>183</cp:revision>
  <cp:lastPrinted>2013-03-20T09:36:00Z</cp:lastPrinted>
  <dcterms:created xsi:type="dcterms:W3CDTF">2013-06-17T11:05:00Z</dcterms:created>
  <dcterms:modified xsi:type="dcterms:W3CDTF">2013-08-21T13:05:00Z</dcterms:modified>
</cp:coreProperties>
</file>