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616254" w14:textId="7C248861" w:rsidR="00677665" w:rsidRPr="00A72FB2" w:rsidRDefault="00677665" w:rsidP="00A72FB2">
      <w:pPr>
        <w:pStyle w:val="Cm"/>
      </w:pPr>
      <w:r w:rsidRPr="00A72FB2">
        <w:t xml:space="preserve">A </w:t>
      </w:r>
      <w:r w:rsidRPr="00A72FB2">
        <w:rPr>
          <w:b/>
        </w:rPr>
        <w:t>Magyar Könyvtárosok Egyesülete Helyismereti Könyvtárosok Szervezete</w:t>
      </w:r>
    </w:p>
    <w:p w14:paraId="150608A2" w14:textId="1B9995B7" w:rsidR="00677665" w:rsidRPr="00A72FB2" w:rsidRDefault="00677665" w:rsidP="00A72FB2">
      <w:pPr>
        <w:pStyle w:val="xmsonormal"/>
        <w:jc w:val="center"/>
        <w:rPr>
          <w:rFonts w:eastAsia="Times New Roman"/>
        </w:rPr>
      </w:pPr>
      <w:r w:rsidRPr="00A72FB2">
        <w:rPr>
          <w:rFonts w:eastAsia="Times New Roman"/>
        </w:rPr>
        <w:t>XXV. Országos Konferenciáját</w:t>
      </w:r>
    </w:p>
    <w:p w14:paraId="72719A78" w14:textId="77777777" w:rsidR="00A72FB2" w:rsidRDefault="003608A0" w:rsidP="00A72FB2">
      <w:pPr>
        <w:jc w:val="center"/>
        <w:rPr>
          <w:b/>
          <w:shd w:val="clear" w:color="auto" w:fill="FFFFFF"/>
        </w:rPr>
      </w:pPr>
      <w:r w:rsidRPr="00A72FB2">
        <w:rPr>
          <w:b/>
          <w:shd w:val="clear" w:color="auto" w:fill="FFFFFF"/>
        </w:rPr>
        <w:t>Könyvtár – Egyház – Helytörténet</w:t>
      </w:r>
    </w:p>
    <w:p w14:paraId="50EA76BC" w14:textId="77777777" w:rsidR="00A72FB2" w:rsidRDefault="00A72FB2" w:rsidP="00A72FB2">
      <w:pPr>
        <w:jc w:val="center"/>
        <w:rPr>
          <w:rFonts w:eastAsia="Times New Roman"/>
          <w:b/>
        </w:rPr>
      </w:pPr>
      <w:r>
        <w:rPr>
          <w:rFonts w:eastAsia="Times New Roman"/>
          <w:b/>
        </w:rPr>
        <w:t>A</w:t>
      </w:r>
      <w:r w:rsidR="003608A0" w:rsidRPr="00A72FB2">
        <w:rPr>
          <w:rFonts w:eastAsia="Times New Roman"/>
          <w:b/>
        </w:rPr>
        <w:t>z egyházi könyvtárak szerepe a helytörténeti kutatásban</w:t>
      </w:r>
    </w:p>
    <w:p w14:paraId="65C959D6" w14:textId="4DD9D872" w:rsidR="00677665" w:rsidRPr="00A72FB2" w:rsidRDefault="00677665" w:rsidP="00A72FB2">
      <w:pPr>
        <w:jc w:val="center"/>
        <w:rPr>
          <w:rFonts w:eastAsia="Times New Roman"/>
        </w:rPr>
      </w:pPr>
      <w:r w:rsidRPr="00A72FB2">
        <w:rPr>
          <w:rFonts w:eastAsia="Times New Roman"/>
        </w:rPr>
        <w:t>címmel</w:t>
      </w:r>
      <w:r w:rsidR="003608A0" w:rsidRPr="00A72FB2">
        <w:rPr>
          <w:rFonts w:eastAsia="Times New Roman"/>
        </w:rPr>
        <w:t xml:space="preserve"> </w:t>
      </w:r>
      <w:r w:rsidRPr="00A72FB2">
        <w:rPr>
          <w:rFonts w:eastAsia="Times New Roman"/>
        </w:rPr>
        <w:t>2024. augusztus 1 – augusztus 3. között Veszprémben rendezi meg</w:t>
      </w:r>
    </w:p>
    <w:p w14:paraId="788852B6" w14:textId="0C88310B" w:rsidR="00677665" w:rsidRPr="00A72FB2" w:rsidRDefault="00677665" w:rsidP="00A72FB2">
      <w:pPr>
        <w:jc w:val="center"/>
        <w:rPr>
          <w:rFonts w:eastAsia="Times New Roman"/>
          <w:b/>
        </w:rPr>
      </w:pPr>
      <w:r w:rsidRPr="00A72FB2">
        <w:rPr>
          <w:rFonts w:eastAsia="Times New Roman"/>
        </w:rPr>
        <w:t>együttműködve az Eötvös Károly Könyvtárral és az MKE Veszprém Megyei Szervezetével</w:t>
      </w:r>
    </w:p>
    <w:p w14:paraId="20DA0682" w14:textId="77777777" w:rsidR="00677665" w:rsidRDefault="00677665" w:rsidP="00677665">
      <w:pPr>
        <w:pStyle w:val="xmsonormal"/>
        <w:rPr>
          <w:rFonts w:eastAsia="Times New Roman"/>
        </w:rPr>
      </w:pPr>
    </w:p>
    <w:p w14:paraId="783DB794" w14:textId="1CC295B3" w:rsidR="00677665" w:rsidRDefault="00677665" w:rsidP="00677665">
      <w:pPr>
        <w:suppressAutoHyphens/>
        <w:rPr>
          <w:rFonts w:eastAsia="Times New Roman"/>
        </w:rPr>
      </w:pPr>
      <w:r>
        <w:rPr>
          <w:rFonts w:eastAsia="Times New Roman"/>
        </w:rPr>
        <w:t xml:space="preserve">Helyszín: </w:t>
      </w:r>
      <w:r w:rsidR="00A72FB2">
        <w:rPr>
          <w:rFonts w:eastAsia="Times New Roman"/>
        </w:rPr>
        <w:t>E</w:t>
      </w:r>
      <w:r>
        <w:rPr>
          <w:rFonts w:eastAsia="Times New Roman"/>
        </w:rPr>
        <w:t xml:space="preserve">ötvös Károly </w:t>
      </w:r>
      <w:r w:rsidR="00F91774">
        <w:rPr>
          <w:rFonts w:eastAsia="Times New Roman"/>
        </w:rPr>
        <w:t>K</w:t>
      </w:r>
      <w:r>
        <w:rPr>
          <w:rFonts w:eastAsia="Times New Roman"/>
        </w:rPr>
        <w:t xml:space="preserve">önyvtár, </w:t>
      </w:r>
      <w:r w:rsidRPr="00677665">
        <w:rPr>
          <w:rFonts w:eastAsia="Times New Roman"/>
        </w:rPr>
        <w:t>Veszprém, Komakút tér 3.</w:t>
      </w:r>
    </w:p>
    <w:p w14:paraId="43662920" w14:textId="29EFD09E" w:rsidR="00677665" w:rsidRDefault="00677665" w:rsidP="00677665">
      <w:pPr>
        <w:suppressAutoHyphens/>
        <w:rPr>
          <w:rFonts w:eastAsia="Times New Roman"/>
        </w:rPr>
      </w:pPr>
    </w:p>
    <w:p w14:paraId="2DCFBF79" w14:textId="04151A3D" w:rsidR="00390371" w:rsidRDefault="00390371" w:rsidP="00390371">
      <w:pPr>
        <w:jc w:val="both"/>
        <w:rPr>
          <w:shd w:val="clear" w:color="auto" w:fill="FFFFFF"/>
        </w:rPr>
      </w:pPr>
      <w:r w:rsidRPr="00DA465D">
        <w:rPr>
          <w:rFonts w:eastAsia="Times New Roman"/>
          <w:b/>
        </w:rPr>
        <w:t>Az idei konferencia célja</w:t>
      </w:r>
      <w:r>
        <w:rPr>
          <w:rFonts w:eastAsia="Times New Roman"/>
        </w:rPr>
        <w:t>, hogy bemutassa az egyházi-felekezeti gyűjtemények szerepét és szolgáltatásainak széles körét a tudományos és helyismereti kutatások területén. Az átfogó előadások mellett jubileumokra is felhívjuk a figyelmet: e</w:t>
      </w:r>
      <w:r>
        <w:rPr>
          <w:rFonts w:eastAsia="Times New Roman"/>
          <w:bCs/>
        </w:rPr>
        <w:t xml:space="preserve">lsőként a Váci Egyházmegyében </w:t>
      </w:r>
      <w:r w:rsidR="00B50CC4">
        <w:rPr>
          <w:rFonts w:eastAsia="Times New Roman"/>
          <w:bCs/>
        </w:rPr>
        <w:t>rendelték el</w:t>
      </w:r>
      <w:r w:rsidRPr="00B50CC4">
        <w:rPr>
          <w:rFonts w:eastAsia="Times New Roman"/>
          <w:bCs/>
          <w:color w:val="FF0000"/>
        </w:rPr>
        <w:t xml:space="preserve"> </w:t>
      </w:r>
      <w:r>
        <w:rPr>
          <w:rFonts w:eastAsia="Times New Roman"/>
          <w:bCs/>
        </w:rPr>
        <w:t xml:space="preserve">a </w:t>
      </w:r>
      <w:proofErr w:type="spellStart"/>
      <w:r>
        <w:rPr>
          <w:rFonts w:eastAsia="Times New Roman"/>
          <w:bCs/>
        </w:rPr>
        <w:t>Historia</w:t>
      </w:r>
      <w:proofErr w:type="spellEnd"/>
      <w:r>
        <w:rPr>
          <w:rFonts w:eastAsia="Times New Roman"/>
          <w:bCs/>
        </w:rPr>
        <w:t xml:space="preserve"> Domusok vezetés</w:t>
      </w:r>
      <w:r w:rsidR="00B50CC4">
        <w:rPr>
          <w:rFonts w:eastAsia="Times New Roman"/>
          <w:bCs/>
        </w:rPr>
        <w:t>ét</w:t>
      </w:r>
      <w:r>
        <w:rPr>
          <w:rFonts w:eastAsia="Times New Roman"/>
          <w:bCs/>
        </w:rPr>
        <w:t xml:space="preserve"> 1774-ben, illetve szintén évfordulót ünnepelt </w:t>
      </w:r>
      <w:r>
        <w:rPr>
          <w:shd w:val="clear" w:color="auto" w:fill="FFFFFF"/>
        </w:rPr>
        <w:t xml:space="preserve">2024 áprilisában a Pécsi Egyházmegye. 250 éve, 1774 március végén vagy április elején nyitotta meg mindenki számára </w:t>
      </w:r>
      <w:proofErr w:type="spellStart"/>
      <w:r>
        <w:rPr>
          <w:shd w:val="clear" w:color="auto" w:fill="FFFFFF"/>
        </w:rPr>
        <w:t>Klimo</w:t>
      </w:r>
      <w:proofErr w:type="spellEnd"/>
      <w:r>
        <w:rPr>
          <w:shd w:val="clear" w:color="auto" w:fill="FFFFFF"/>
        </w:rPr>
        <w:t xml:space="preserve"> György pécsi </w:t>
      </w:r>
      <w:proofErr w:type="spellStart"/>
      <w:r>
        <w:rPr>
          <w:shd w:val="clear" w:color="auto" w:fill="FFFFFF"/>
        </w:rPr>
        <w:t>ordinárius</w:t>
      </w:r>
      <w:proofErr w:type="spellEnd"/>
      <w:r>
        <w:rPr>
          <w:shd w:val="clear" w:color="auto" w:fill="FFFFFF"/>
        </w:rPr>
        <w:t xml:space="preserve"> püspöki könyvtárát. Ez a könyvgyűjtemény volt Magyarország első nagy nyilvános bibliotékája. </w:t>
      </w:r>
      <w:proofErr w:type="spellStart"/>
      <w:r>
        <w:rPr>
          <w:shd w:val="clear" w:color="auto" w:fill="FFFFFF"/>
        </w:rPr>
        <w:t>Klimo</w:t>
      </w:r>
      <w:proofErr w:type="spellEnd"/>
      <w:r>
        <w:rPr>
          <w:shd w:val="clear" w:color="auto" w:fill="FFFFFF"/>
        </w:rPr>
        <w:t xml:space="preserve"> György mellett Somogyi Károly könyvtáralapító kanonok, valamint a</w:t>
      </w:r>
      <w:r>
        <w:rPr>
          <w:rFonts w:eastAsia="Times New Roman"/>
          <w:bCs/>
        </w:rPr>
        <w:t xml:space="preserve"> János Pál Közösség szerzeteseinek helytörténeti munkásságával is megismerkedhetnek a résztvevők. Különleges kezdeményezésként pedig bemutatjuk a jászberényi könyvtár projektjét: </w:t>
      </w:r>
      <w:r>
        <w:rPr>
          <w:shd w:val="clear" w:color="auto" w:fill="FFFFFF"/>
        </w:rPr>
        <w:t xml:space="preserve">fennmaradt fotók és dokumentumok alapján rekonstruálták a ’60-as években lebontott </w:t>
      </w:r>
      <w:r w:rsidR="00BD558F">
        <w:rPr>
          <w:shd w:val="clear" w:color="auto" w:fill="FFFFFF"/>
        </w:rPr>
        <w:t>helyi</w:t>
      </w:r>
      <w:r>
        <w:rPr>
          <w:shd w:val="clear" w:color="auto" w:fill="FFFFFF"/>
        </w:rPr>
        <w:t xml:space="preserve"> zsinagógát, melynek helyén most a </w:t>
      </w:r>
      <w:hyperlink r:id="rId7" w:history="1">
        <w:r w:rsidRPr="00390371">
          <w:rPr>
            <w:rStyle w:val="Hiperhivatkozs"/>
            <w:color w:val="auto"/>
            <w:u w:val="none"/>
            <w:shd w:val="clear" w:color="auto" w:fill="FFFFFF"/>
          </w:rPr>
          <w:t>könyvtár </w:t>
        </w:r>
      </w:hyperlink>
      <w:r>
        <w:rPr>
          <w:shd w:val="clear" w:color="auto" w:fill="FFFFFF"/>
        </w:rPr>
        <w:t>épülete található.</w:t>
      </w:r>
    </w:p>
    <w:p w14:paraId="3F7BDD3A" w14:textId="77777777" w:rsidR="008E6B84" w:rsidRPr="00677665" w:rsidRDefault="008E6B84" w:rsidP="00C17BD4">
      <w:pPr>
        <w:jc w:val="both"/>
        <w:rPr>
          <w:rFonts w:eastAsia="Times New Roman"/>
        </w:rPr>
      </w:pPr>
    </w:p>
    <w:p w14:paraId="53A635C8" w14:textId="47121BE3" w:rsidR="00677665" w:rsidRDefault="00677665" w:rsidP="00C17BD4">
      <w:pPr>
        <w:tabs>
          <w:tab w:val="left" w:pos="709"/>
        </w:tabs>
        <w:jc w:val="both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2024. augusztus 1. (csütörtök)</w:t>
      </w:r>
    </w:p>
    <w:p w14:paraId="1CC4C06A" w14:textId="725B594B" w:rsidR="00815D8E" w:rsidRPr="00815D8E" w:rsidRDefault="00815D8E" w:rsidP="00C17BD4">
      <w:pPr>
        <w:tabs>
          <w:tab w:val="left" w:pos="709"/>
        </w:tabs>
        <w:jc w:val="both"/>
        <w:rPr>
          <w:rFonts w:eastAsia="Times New Roman"/>
          <w:b/>
          <w:bCs/>
        </w:rPr>
      </w:pPr>
      <w:r w:rsidRPr="00815D8E">
        <w:rPr>
          <w:rFonts w:eastAsia="Times New Roman"/>
          <w:b/>
          <w:bCs/>
        </w:rPr>
        <w:t xml:space="preserve">Helyszín: </w:t>
      </w:r>
      <w:r w:rsidR="00A72FB2">
        <w:rPr>
          <w:rFonts w:eastAsia="Times New Roman"/>
          <w:b/>
          <w:bCs/>
        </w:rPr>
        <w:t xml:space="preserve">Veszprém, </w:t>
      </w:r>
      <w:r w:rsidRPr="00815D8E">
        <w:rPr>
          <w:rFonts w:eastAsia="Times New Roman"/>
          <w:b/>
        </w:rPr>
        <w:t>Eötvös Károly Könyvtár</w:t>
      </w:r>
      <w:r w:rsidR="00A72FB2">
        <w:rPr>
          <w:rFonts w:eastAsia="Times New Roman"/>
          <w:b/>
        </w:rPr>
        <w:t>, Komakút tér 3.</w:t>
      </w:r>
    </w:p>
    <w:p w14:paraId="2A6A0F4D" w14:textId="14025B51" w:rsidR="00677665" w:rsidRDefault="00677665" w:rsidP="00C17BD4">
      <w:pPr>
        <w:tabs>
          <w:tab w:val="left" w:pos="709"/>
        </w:tabs>
        <w:jc w:val="both"/>
        <w:rPr>
          <w:rFonts w:eastAsia="Times New Roman"/>
          <w:b/>
          <w:bCs/>
        </w:rPr>
      </w:pPr>
    </w:p>
    <w:p w14:paraId="3975F3D7" w14:textId="2CB9C894" w:rsidR="00522B7D" w:rsidRPr="00522B7D" w:rsidRDefault="00522B7D" w:rsidP="00C17BD4">
      <w:pPr>
        <w:tabs>
          <w:tab w:val="left" w:pos="709"/>
        </w:tabs>
        <w:jc w:val="both"/>
        <w:rPr>
          <w:rFonts w:eastAsia="Times New Roman"/>
          <w:bCs/>
        </w:rPr>
      </w:pPr>
      <w:r>
        <w:rPr>
          <w:rFonts w:eastAsia="Times New Roman"/>
          <w:b/>
          <w:bCs/>
        </w:rPr>
        <w:t xml:space="preserve">11:00-14:00 </w:t>
      </w:r>
      <w:r w:rsidRPr="00522B7D">
        <w:rPr>
          <w:rFonts w:eastAsia="Times New Roman"/>
          <w:bCs/>
        </w:rPr>
        <w:t>Regisztráció</w:t>
      </w:r>
    </w:p>
    <w:p w14:paraId="06D599B8" w14:textId="77777777" w:rsidR="00522B7D" w:rsidRDefault="00522B7D" w:rsidP="00C17BD4">
      <w:pPr>
        <w:tabs>
          <w:tab w:val="left" w:pos="709"/>
        </w:tabs>
        <w:jc w:val="both"/>
        <w:rPr>
          <w:rFonts w:eastAsia="Times New Roman"/>
          <w:b/>
          <w:bCs/>
        </w:rPr>
      </w:pPr>
    </w:p>
    <w:p w14:paraId="41D9C80D" w14:textId="77777777" w:rsidR="00677665" w:rsidRDefault="00677665" w:rsidP="00C17BD4">
      <w:pPr>
        <w:tabs>
          <w:tab w:val="left" w:pos="567"/>
          <w:tab w:val="left" w:pos="2268"/>
        </w:tabs>
        <w:jc w:val="both"/>
        <w:rPr>
          <w:rFonts w:eastAsia="Times New Roman"/>
          <w:bCs/>
        </w:rPr>
      </w:pPr>
      <w:r>
        <w:rPr>
          <w:rFonts w:eastAsia="Times New Roman"/>
          <w:b/>
          <w:bCs/>
        </w:rPr>
        <w:t xml:space="preserve">13:00 </w:t>
      </w:r>
      <w:r>
        <w:rPr>
          <w:rFonts w:eastAsia="Times New Roman"/>
          <w:bCs/>
        </w:rPr>
        <w:t>Sajtótájékoztató</w:t>
      </w:r>
    </w:p>
    <w:p w14:paraId="5ADC74B6" w14:textId="77777777" w:rsidR="00677665" w:rsidRDefault="00677665" w:rsidP="00C17BD4">
      <w:pPr>
        <w:tabs>
          <w:tab w:val="left" w:pos="1134"/>
        </w:tabs>
        <w:jc w:val="both"/>
        <w:rPr>
          <w:rFonts w:eastAsia="Times New Roman"/>
          <w:b/>
          <w:bCs/>
        </w:rPr>
      </w:pPr>
    </w:p>
    <w:p w14:paraId="567649BA" w14:textId="77777777" w:rsidR="00677665" w:rsidRDefault="00677665" w:rsidP="00C17BD4">
      <w:pPr>
        <w:tabs>
          <w:tab w:val="left" w:pos="1134"/>
        </w:tabs>
        <w:jc w:val="both"/>
        <w:rPr>
          <w:rFonts w:eastAsia="Times New Roman"/>
          <w:bCs/>
        </w:rPr>
      </w:pPr>
      <w:r>
        <w:rPr>
          <w:rFonts w:eastAsia="Times New Roman"/>
          <w:b/>
          <w:bCs/>
        </w:rPr>
        <w:t xml:space="preserve">14:00 </w:t>
      </w:r>
      <w:r>
        <w:rPr>
          <w:rFonts w:eastAsia="Times New Roman"/>
          <w:bCs/>
        </w:rPr>
        <w:t>Megnyitó</w:t>
      </w:r>
    </w:p>
    <w:p w14:paraId="12F735B9" w14:textId="77777777" w:rsidR="00677665" w:rsidRDefault="00677665" w:rsidP="00C17BD4">
      <w:pPr>
        <w:jc w:val="both"/>
        <w:rPr>
          <w:rFonts w:eastAsia="Times New Roman"/>
        </w:rPr>
      </w:pPr>
      <w:r>
        <w:rPr>
          <w:rFonts w:eastAsia="Times New Roman"/>
        </w:rPr>
        <w:t>Levezető elnök: Szalainé Bodor Edit elnök (MKE Helyismereti Könyvtárosok Szervezete)</w:t>
      </w:r>
    </w:p>
    <w:p w14:paraId="30D4A2D2" w14:textId="77777777" w:rsidR="00677665" w:rsidRDefault="00677665" w:rsidP="00C17BD4">
      <w:pPr>
        <w:tabs>
          <w:tab w:val="left" w:pos="1134"/>
        </w:tabs>
        <w:jc w:val="both"/>
        <w:rPr>
          <w:rFonts w:eastAsia="Times New Roman"/>
          <w:bCs/>
        </w:rPr>
      </w:pPr>
    </w:p>
    <w:p w14:paraId="1C104843" w14:textId="6B90AE58" w:rsidR="00EA0E6B" w:rsidRDefault="00677665" w:rsidP="00C17BD4">
      <w:pPr>
        <w:jc w:val="both"/>
        <w:rPr>
          <w:sz w:val="22"/>
          <w:szCs w:val="22"/>
        </w:rPr>
      </w:pPr>
      <w:r w:rsidRPr="00EA0E6B">
        <w:rPr>
          <w:rFonts w:eastAsia="Times New Roman"/>
        </w:rPr>
        <w:t xml:space="preserve">Köszöntő: </w:t>
      </w:r>
      <w:proofErr w:type="spellStart"/>
      <w:r w:rsidR="00EA0E6B">
        <w:t>Halmay</w:t>
      </w:r>
      <w:proofErr w:type="spellEnd"/>
      <w:r w:rsidR="00EA0E6B">
        <w:t xml:space="preserve"> Gábor önkormányzati képviselő, a Közjóléti Bizottság elnöke (Veszprém Megyei Jogú Város)</w:t>
      </w:r>
    </w:p>
    <w:p w14:paraId="3BBA2421" w14:textId="602EECC5" w:rsidR="00677665" w:rsidRPr="003608A0" w:rsidRDefault="00677665" w:rsidP="00C17BD4">
      <w:pPr>
        <w:jc w:val="both"/>
        <w:rPr>
          <w:rFonts w:eastAsia="Times New Roman"/>
        </w:rPr>
      </w:pPr>
      <w:r w:rsidRPr="003608A0">
        <w:rPr>
          <w:rFonts w:eastAsia="Times New Roman"/>
        </w:rPr>
        <w:t xml:space="preserve">Köszöntő: </w:t>
      </w:r>
      <w:r w:rsidR="003608A0" w:rsidRPr="003608A0">
        <w:rPr>
          <w:rFonts w:eastAsia="Times New Roman"/>
        </w:rPr>
        <w:t>Dr. Baranyai Tamás igazgató</w:t>
      </w:r>
      <w:r w:rsidR="00F25767">
        <w:rPr>
          <w:rFonts w:eastAsia="Times New Roman"/>
        </w:rPr>
        <w:t xml:space="preserve"> (</w:t>
      </w:r>
      <w:r w:rsidR="003608A0" w:rsidRPr="003608A0">
        <w:rPr>
          <w:rFonts w:eastAsia="Times New Roman"/>
        </w:rPr>
        <w:t>Eötvös Károly Könyvtár)</w:t>
      </w:r>
    </w:p>
    <w:p w14:paraId="6F08EA9D" w14:textId="77777777" w:rsidR="00677665" w:rsidRPr="0009684D" w:rsidRDefault="00677665" w:rsidP="00C17BD4">
      <w:pPr>
        <w:shd w:val="clear" w:color="auto" w:fill="FFFFFF"/>
        <w:jc w:val="both"/>
        <w:rPr>
          <w:b/>
        </w:rPr>
      </w:pPr>
    </w:p>
    <w:p w14:paraId="1C792AB6" w14:textId="27012762" w:rsidR="00793E76" w:rsidRPr="00104105" w:rsidRDefault="00677665" w:rsidP="00C17BD4">
      <w:pPr>
        <w:shd w:val="clear" w:color="auto" w:fill="FFFFFF"/>
        <w:jc w:val="both"/>
        <w:rPr>
          <w:b/>
          <w:iCs/>
          <w:shd w:val="clear" w:color="auto" w:fill="FFFFFF"/>
        </w:rPr>
      </w:pPr>
      <w:r w:rsidRPr="00793E76">
        <w:rPr>
          <w:b/>
        </w:rPr>
        <w:t>14:</w:t>
      </w:r>
      <w:r w:rsidR="00522B7D" w:rsidRPr="00793E76">
        <w:rPr>
          <w:b/>
        </w:rPr>
        <w:t>20</w:t>
      </w:r>
      <w:r w:rsidRPr="00793E76">
        <w:rPr>
          <w:b/>
        </w:rPr>
        <w:t>-</w:t>
      </w:r>
      <w:r w:rsidR="00522B7D" w:rsidRPr="00793E76">
        <w:rPr>
          <w:b/>
        </w:rPr>
        <w:t>15</w:t>
      </w:r>
      <w:r w:rsidRPr="00793E76">
        <w:rPr>
          <w:b/>
        </w:rPr>
        <w:t>:</w:t>
      </w:r>
      <w:r w:rsidR="00522B7D" w:rsidRPr="00793E76">
        <w:rPr>
          <w:b/>
        </w:rPr>
        <w:t>00</w:t>
      </w:r>
      <w:r w:rsidRPr="00793E76">
        <w:rPr>
          <w:b/>
        </w:rPr>
        <w:t xml:space="preserve"> </w:t>
      </w:r>
      <w:r w:rsidR="00544A84" w:rsidRPr="00544A84">
        <w:rPr>
          <w:b/>
        </w:rPr>
        <w:t>Az egyházi könyvtárak szerepe a helytörténeti munkában</w:t>
      </w:r>
    </w:p>
    <w:p w14:paraId="5EA4CED5" w14:textId="11E1B6AB" w:rsidR="0009684D" w:rsidRDefault="00793E76" w:rsidP="00C17BD4">
      <w:pPr>
        <w:shd w:val="clear" w:color="auto" w:fill="FFFFFF"/>
        <w:jc w:val="both"/>
        <w:rPr>
          <w:shd w:val="clear" w:color="auto" w:fill="FFFFFF"/>
        </w:rPr>
      </w:pPr>
      <w:r w:rsidRPr="00793E76">
        <w:t xml:space="preserve">Előadó: </w:t>
      </w:r>
      <w:r w:rsidR="008E1CE3" w:rsidRPr="00793E76">
        <w:t>Ásványi Ilona</w:t>
      </w:r>
      <w:r w:rsidRPr="00793E76">
        <w:t xml:space="preserve"> igazgató</w:t>
      </w:r>
      <w:r w:rsidR="00CF70CF">
        <w:t xml:space="preserve"> (</w:t>
      </w:r>
      <w:proofErr w:type="spellStart"/>
      <w:r w:rsidRPr="00793E76">
        <w:rPr>
          <w:shd w:val="clear" w:color="auto" w:fill="FFFFFF"/>
        </w:rPr>
        <w:t>Pannonhalmi</w:t>
      </w:r>
      <w:proofErr w:type="spellEnd"/>
      <w:r w:rsidRPr="00793E76">
        <w:rPr>
          <w:shd w:val="clear" w:color="auto" w:fill="FFFFFF"/>
        </w:rPr>
        <w:t xml:space="preserve"> Főapátsági Könyvtár)</w:t>
      </w:r>
    </w:p>
    <w:p w14:paraId="1B297293" w14:textId="201D2A93" w:rsidR="00544A84" w:rsidRDefault="00544A84" w:rsidP="00C17BD4">
      <w:pPr>
        <w:shd w:val="clear" w:color="auto" w:fill="FFFFFF"/>
        <w:jc w:val="both"/>
        <w:rPr>
          <w:shd w:val="clear" w:color="auto" w:fill="FFFFFF"/>
        </w:rPr>
      </w:pPr>
    </w:p>
    <w:p w14:paraId="19F71396" w14:textId="77777777" w:rsidR="00544A84" w:rsidRDefault="00544A84" w:rsidP="00C17BD4">
      <w:pPr>
        <w:shd w:val="clear" w:color="auto" w:fill="FFFFFF"/>
        <w:jc w:val="both"/>
        <w:rPr>
          <w:shd w:val="clear" w:color="auto" w:fill="FFFFFF"/>
        </w:rPr>
      </w:pPr>
    </w:p>
    <w:p w14:paraId="35E81F37" w14:textId="77777777" w:rsidR="00544A84" w:rsidRDefault="00544A84" w:rsidP="00C17BD4">
      <w:pPr>
        <w:shd w:val="clear" w:color="auto" w:fill="FFFFFF"/>
        <w:jc w:val="both"/>
        <w:sectPr w:rsidR="00544A84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4308BE8F" w14:textId="3FB5A0D7" w:rsidR="00793E76" w:rsidRDefault="00544A84" w:rsidP="0009684D">
      <w:pPr>
        <w:shd w:val="clear" w:color="auto" w:fill="FFFFFF"/>
      </w:pPr>
      <w:r>
        <w:rPr>
          <w:noProof/>
        </w:rPr>
        <w:drawing>
          <wp:inline distT="0" distB="0" distL="0" distR="0" wp14:anchorId="2E55E16F" wp14:editId="0562C9A9">
            <wp:extent cx="2422483" cy="1362540"/>
            <wp:effectExtent l="0" t="0" r="0" b="9525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0223" cy="1383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E65E06" w14:textId="71D1CB5C" w:rsidR="00544A84" w:rsidRDefault="00544A84" w:rsidP="00544A84">
      <w:pPr>
        <w:shd w:val="clear" w:color="auto" w:fill="FFFFFF"/>
        <w:jc w:val="both"/>
      </w:pPr>
      <w:r w:rsidRPr="00544A84">
        <w:t>Az előadás azt a tényt és tapasztalatot járja körül, hogy a helytörténeti kutatásban az egyházi gyűjtemények (könyvtárak, levéltárak, múzeumok) megkerülhetetlenek. E három intézmény, szakma, terület, mely egy közös ős-intézményből vált három részre</w:t>
      </w:r>
      <w:r w:rsidR="00260E2A">
        <w:t>,</w:t>
      </w:r>
      <w:r w:rsidRPr="00544A84">
        <w:t xml:space="preserve"> együtt szolgálja a tudományos és helytörténeti kutatókat, a doktori iskolásokat és szakdolgozókat. Akkor is igaz ez, ha ezeket az egyházi gyűjteményeket megtépázta a történelem.</w:t>
      </w:r>
    </w:p>
    <w:p w14:paraId="62CE0537" w14:textId="77777777" w:rsidR="00544A84" w:rsidRDefault="00544A84" w:rsidP="00544A84">
      <w:pPr>
        <w:shd w:val="clear" w:color="auto" w:fill="FFFFFF"/>
        <w:jc w:val="both"/>
        <w:sectPr w:rsidR="00544A84" w:rsidSect="00544A84">
          <w:type w:val="continuous"/>
          <w:pgSz w:w="11906" w:h="16838"/>
          <w:pgMar w:top="1417" w:right="1417" w:bottom="1417" w:left="1417" w:header="708" w:footer="708" w:gutter="0"/>
          <w:cols w:num="2" w:space="708" w:equalWidth="0">
            <w:col w:w="2552" w:space="708"/>
            <w:col w:w="5812"/>
          </w:cols>
          <w:docGrid w:linePitch="360"/>
        </w:sectPr>
      </w:pPr>
    </w:p>
    <w:p w14:paraId="6D62DE14" w14:textId="250242EB" w:rsidR="00544A84" w:rsidRDefault="00544A84" w:rsidP="00544A84">
      <w:pPr>
        <w:shd w:val="clear" w:color="auto" w:fill="FFFFFF"/>
        <w:jc w:val="both"/>
      </w:pPr>
    </w:p>
    <w:p w14:paraId="15953C17" w14:textId="12B88175" w:rsidR="00544A84" w:rsidRPr="00544A84" w:rsidRDefault="00544A84" w:rsidP="00C17BD4">
      <w:pPr>
        <w:shd w:val="clear" w:color="auto" w:fill="FFFFFF"/>
        <w:jc w:val="both"/>
      </w:pPr>
      <w:r w:rsidRPr="00544A84">
        <w:lastRenderedPageBreak/>
        <w:t>A magyar egyházi könyvtárak sorsa, bár különböző mélységben</w:t>
      </w:r>
      <w:r w:rsidR="00450A8E">
        <w:t xml:space="preserve">, </w:t>
      </w:r>
      <w:r w:rsidRPr="00544A84">
        <w:t xml:space="preserve">minden a magyar kultúrával foglalkozó kutató előtt ismert. Sorsuk, helyzetük azonban a rendszerváltozás után változott. Az előadás vázolja az egyházi könyvtárak útkeresését az 1990-es évek második felétől napjainkig, és számba veszi azokat a pontokat, amelyeken az egyházi gyűjtemények a települési könyvtárak helyismereti munkájához és a szakkönyvtárak szolgáltatásaihoz próbálnak kapcsolódni a 21. századi kutatói-könyvtárhasználói elvárásokat szem előtt tartva.  </w:t>
      </w:r>
    </w:p>
    <w:p w14:paraId="78673801" w14:textId="2ADC82C3" w:rsidR="006B2D4D" w:rsidRPr="00544A84" w:rsidRDefault="006B2D4D" w:rsidP="00C17BD4">
      <w:pPr>
        <w:shd w:val="clear" w:color="auto" w:fill="FFFFFF"/>
        <w:jc w:val="both"/>
      </w:pPr>
    </w:p>
    <w:p w14:paraId="586FE143" w14:textId="77777777" w:rsidR="00A51250" w:rsidRDefault="00522B7D" w:rsidP="00C17BD4">
      <w:pPr>
        <w:shd w:val="clear" w:color="auto" w:fill="FFFFFF"/>
        <w:jc w:val="both"/>
        <w:rPr>
          <w:rFonts w:eastAsia="Times New Roman"/>
        </w:rPr>
      </w:pPr>
      <w:r>
        <w:rPr>
          <w:b/>
        </w:rPr>
        <w:t>15:00</w:t>
      </w:r>
      <w:r w:rsidR="00677665">
        <w:rPr>
          <w:b/>
        </w:rPr>
        <w:t>-15:</w:t>
      </w:r>
      <w:r>
        <w:rPr>
          <w:b/>
        </w:rPr>
        <w:t>40</w:t>
      </w:r>
      <w:r w:rsidR="003608A0">
        <w:rPr>
          <w:b/>
        </w:rPr>
        <w:t xml:space="preserve"> </w:t>
      </w:r>
      <w:r w:rsidR="00A51250" w:rsidRPr="00A51250">
        <w:rPr>
          <w:rFonts w:eastAsia="Times New Roman"/>
          <w:b/>
        </w:rPr>
        <w:t>A hely szelleme - a református egyház kulturális intézményei a kutatás szolgálatában. A Ráday Gyűjtemény bemutatása</w:t>
      </w:r>
    </w:p>
    <w:p w14:paraId="7EB1C6C9" w14:textId="18100067" w:rsidR="006B2D4D" w:rsidRDefault="006B2D4D" w:rsidP="00C17BD4">
      <w:pPr>
        <w:shd w:val="clear" w:color="auto" w:fill="FFFFFF"/>
        <w:jc w:val="both"/>
      </w:pPr>
      <w:r w:rsidRPr="00A51250">
        <w:rPr>
          <w:rFonts w:eastAsia="Times New Roman"/>
          <w:bCs/>
        </w:rPr>
        <w:t>Előadó</w:t>
      </w:r>
      <w:r w:rsidRPr="00A51250">
        <w:rPr>
          <w:shd w:val="clear" w:color="auto" w:fill="FFFFFF"/>
        </w:rPr>
        <w:t>:</w:t>
      </w:r>
      <w:r w:rsidRPr="00025A96">
        <w:rPr>
          <w:shd w:val="clear" w:color="auto" w:fill="FFFFFF"/>
        </w:rPr>
        <w:t xml:space="preserve"> </w:t>
      </w:r>
      <w:r w:rsidRPr="00025A96">
        <w:t xml:space="preserve">Berecz Ágnes PhD </w:t>
      </w:r>
      <w:r w:rsidR="00810CB8">
        <w:t>gyűjtemény</w:t>
      </w:r>
      <w:r w:rsidRPr="00025A96">
        <w:t>igazgató</w:t>
      </w:r>
      <w:r>
        <w:t xml:space="preserve"> (</w:t>
      </w:r>
      <w:r w:rsidRPr="00A51250">
        <w:t>Dunamelléki Református Egyházkerület Ráday Gyűjteménye, Budapest</w:t>
      </w:r>
      <w:r w:rsidRPr="003608A0">
        <w:t>)</w:t>
      </w:r>
      <w:r w:rsidR="00A51250">
        <w:t>, elnök (</w:t>
      </w:r>
      <w:r w:rsidR="00A51250" w:rsidRPr="00A51250">
        <w:t>Magyarországi Református Egyház Gyűjteményi Tanácsa)</w:t>
      </w:r>
    </w:p>
    <w:p w14:paraId="23964F4F" w14:textId="77777777" w:rsidR="00920534" w:rsidRDefault="00920534" w:rsidP="006B2D4D">
      <w:pPr>
        <w:shd w:val="clear" w:color="auto" w:fill="FFFFFF"/>
      </w:pPr>
    </w:p>
    <w:p w14:paraId="62CE3E2C" w14:textId="77777777" w:rsidR="00920534" w:rsidRDefault="00920534" w:rsidP="006B2D4D">
      <w:pPr>
        <w:shd w:val="clear" w:color="auto" w:fill="FFFFFF"/>
        <w:sectPr w:rsidR="00920534" w:rsidSect="00544A84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7529527A" w14:textId="554EA2CB" w:rsidR="00920534" w:rsidRPr="003608A0" w:rsidRDefault="00920534" w:rsidP="006B2D4D">
      <w:pPr>
        <w:shd w:val="clear" w:color="auto" w:fill="FFFFFF"/>
      </w:pPr>
      <w:r>
        <w:rPr>
          <w:noProof/>
        </w:rPr>
        <w:drawing>
          <wp:inline distT="0" distB="0" distL="0" distR="0" wp14:anchorId="7E078FF1" wp14:editId="60B505E3">
            <wp:extent cx="1257300" cy="2050128"/>
            <wp:effectExtent l="0" t="0" r="0" b="7620"/>
            <wp:docPr id="1165152676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2235" cy="2074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2409A1" w14:textId="77777777" w:rsidR="006B2D4D" w:rsidRPr="00025A96" w:rsidRDefault="006B2D4D" w:rsidP="006B2D4D">
      <w:pPr>
        <w:shd w:val="clear" w:color="auto" w:fill="FFFFFF"/>
      </w:pPr>
    </w:p>
    <w:p w14:paraId="79ABCCAD" w14:textId="11B7F0F3" w:rsidR="00A51250" w:rsidRDefault="00A51250" w:rsidP="00A51250">
      <w:pPr>
        <w:pStyle w:val="NormlWeb"/>
        <w:shd w:val="clear" w:color="auto" w:fill="FFFFFF"/>
        <w:spacing w:before="0" w:beforeAutospacing="0" w:after="0" w:afterAutospacing="0"/>
        <w:jc w:val="both"/>
        <w:rPr>
          <w:rFonts w:eastAsiaTheme="minorHAnsi"/>
        </w:rPr>
      </w:pPr>
      <w:r w:rsidRPr="00A51250">
        <w:rPr>
          <w:rFonts w:eastAsiaTheme="minorHAnsi"/>
        </w:rPr>
        <w:t xml:space="preserve">Előadásomban vázolom az egyházi kulturális intézmények (könyvtárak, levéltárak, múzeumok) rendszerét, részletesebben </w:t>
      </w:r>
      <w:r w:rsidR="00920534">
        <w:rPr>
          <w:rFonts w:eastAsiaTheme="minorHAnsi"/>
        </w:rPr>
        <w:t>a</w:t>
      </w:r>
      <w:r w:rsidRPr="00A51250">
        <w:rPr>
          <w:rFonts w:eastAsiaTheme="minorHAnsi"/>
        </w:rPr>
        <w:t xml:space="preserve"> református egyházét. A rendkívül sokszínű forrásanyaggal, számos muzeális ritkasággal rendelkező egyházi intézmények regionális és felekezeti szinten </w:t>
      </w:r>
      <w:r w:rsidR="00260E2A">
        <w:rPr>
          <w:rFonts w:eastAsiaTheme="minorHAnsi"/>
        </w:rPr>
        <w:t>–</w:t>
      </w:r>
      <w:r w:rsidRPr="00A51250">
        <w:rPr>
          <w:rFonts w:eastAsiaTheme="minorHAnsi"/>
        </w:rPr>
        <w:t xml:space="preserve"> egyházkerület, egyházmegye, egyházi székhely, egyházi oktatási intézmény, szerzetesrend </w:t>
      </w:r>
      <w:r w:rsidR="00260E2A">
        <w:rPr>
          <w:rFonts w:eastAsiaTheme="minorHAnsi"/>
        </w:rPr>
        <w:t>–</w:t>
      </w:r>
      <w:r w:rsidRPr="00A51250">
        <w:rPr>
          <w:rFonts w:eastAsiaTheme="minorHAnsi"/>
        </w:rPr>
        <w:t xml:space="preserve"> kapcsolódnak a helytörténeti kutatásokhoz.</w:t>
      </w:r>
    </w:p>
    <w:p w14:paraId="1D341353" w14:textId="77777777" w:rsidR="00920534" w:rsidRDefault="00920534" w:rsidP="00A51250">
      <w:pPr>
        <w:pStyle w:val="NormlWeb"/>
        <w:shd w:val="clear" w:color="auto" w:fill="FFFFFF"/>
        <w:spacing w:before="0" w:beforeAutospacing="0" w:after="0" w:afterAutospacing="0"/>
        <w:jc w:val="both"/>
        <w:rPr>
          <w:rFonts w:eastAsiaTheme="minorHAnsi"/>
        </w:rPr>
        <w:sectPr w:rsidR="00920534" w:rsidSect="00920534">
          <w:type w:val="continuous"/>
          <w:pgSz w:w="11906" w:h="16838"/>
          <w:pgMar w:top="1417" w:right="1417" w:bottom="1417" w:left="1417" w:header="708" w:footer="708" w:gutter="0"/>
          <w:cols w:num="2" w:space="708" w:equalWidth="0">
            <w:col w:w="2552" w:space="708"/>
            <w:col w:w="5812"/>
          </w:cols>
          <w:docGrid w:linePitch="360"/>
        </w:sectPr>
      </w:pPr>
    </w:p>
    <w:p w14:paraId="3F6362B3" w14:textId="77777777" w:rsidR="00920534" w:rsidRPr="00A51250" w:rsidRDefault="00920534" w:rsidP="00A51250">
      <w:pPr>
        <w:pStyle w:val="NormlWeb"/>
        <w:shd w:val="clear" w:color="auto" w:fill="FFFFFF"/>
        <w:spacing w:before="0" w:beforeAutospacing="0" w:after="0" w:afterAutospacing="0"/>
        <w:jc w:val="both"/>
        <w:rPr>
          <w:rFonts w:eastAsiaTheme="minorHAnsi"/>
        </w:rPr>
      </w:pPr>
    </w:p>
    <w:p w14:paraId="4ED7F245" w14:textId="27C4FA28" w:rsidR="00A51250" w:rsidRPr="00A51250" w:rsidRDefault="00A51250" w:rsidP="00A51250">
      <w:pPr>
        <w:pStyle w:val="NormlWeb"/>
        <w:shd w:val="clear" w:color="auto" w:fill="FFFFFF"/>
        <w:spacing w:before="0" w:beforeAutospacing="0" w:after="0" w:afterAutospacing="0"/>
        <w:jc w:val="both"/>
        <w:rPr>
          <w:rFonts w:eastAsiaTheme="minorHAnsi"/>
        </w:rPr>
      </w:pPr>
      <w:r w:rsidRPr="00A51250">
        <w:rPr>
          <w:rFonts w:eastAsiaTheme="minorHAnsi"/>
        </w:rPr>
        <w:t xml:space="preserve">Előadásom </w:t>
      </w:r>
      <w:proofErr w:type="spellStart"/>
      <w:r w:rsidRPr="00A51250">
        <w:rPr>
          <w:rFonts w:eastAsiaTheme="minorHAnsi"/>
        </w:rPr>
        <w:t>nagyobbik</w:t>
      </w:r>
      <w:proofErr w:type="spellEnd"/>
      <w:r w:rsidRPr="00A51250">
        <w:rPr>
          <w:rFonts w:eastAsiaTheme="minorHAnsi"/>
        </w:rPr>
        <w:t xml:space="preserve"> részében a budapesti Ráday Gyűjtemény (a Dunamelléki Református Egyházkerület könyvtári-levéltári-múzeumi központja) példáján mutatom be, hogy milyen együttműködések valósulnak meg a különböző szakterületek között az egységes intézményi keretben. Ismertetem a Ráday Levéltár fontos állományait, a Ráday Könyvtár egyes ritkaságait, a folyamatban levő kutatásokat. Ezek többsége a Ráday családra vonatkozik; ugyanis </w:t>
      </w:r>
      <w:r w:rsidR="00260E2A">
        <w:rPr>
          <w:rFonts w:eastAsiaTheme="minorHAnsi"/>
        </w:rPr>
        <w:t>–</w:t>
      </w:r>
      <w:r w:rsidRPr="00A51250">
        <w:rPr>
          <w:rFonts w:eastAsiaTheme="minorHAnsi"/>
        </w:rPr>
        <w:t xml:space="preserve"> a református egyházban kivételes módon </w:t>
      </w:r>
      <w:r w:rsidR="00260E2A">
        <w:rPr>
          <w:rFonts w:eastAsiaTheme="minorHAnsi"/>
        </w:rPr>
        <w:t>–</w:t>
      </w:r>
      <w:r w:rsidRPr="00A51250">
        <w:rPr>
          <w:rFonts w:eastAsiaTheme="minorHAnsi"/>
        </w:rPr>
        <w:t xml:space="preserve"> a Ráday Gyűjtemény a Ráday család kulturális hagyatékára épült. Emellett számos egyháztörténeti, művelődéstörténeti témában fogadunk kutatókat, vállalunk oktatási feladatokat, adunk ki forrásokat. </w:t>
      </w:r>
      <w:proofErr w:type="spellStart"/>
      <w:r w:rsidRPr="00A51250">
        <w:rPr>
          <w:rFonts w:eastAsiaTheme="minorHAnsi"/>
        </w:rPr>
        <w:t>Múzeumaink</w:t>
      </w:r>
      <w:proofErr w:type="spellEnd"/>
      <w:r w:rsidRPr="00A51250">
        <w:rPr>
          <w:rFonts w:eastAsiaTheme="minorHAnsi"/>
        </w:rPr>
        <w:t xml:space="preserve"> (Kecskeméten és Budapesten) nemcsak a református múltat tárják a látogatók elé, hanem teret adnak kortárs alkotóknak, és múzeumpedagógiai tevékenységük is jelentős. A Budapesten nagyon népszerűvé vált városi tematikus séták mintájára megszerveztük a saját alkalmunkat is (</w:t>
      </w:r>
      <w:r w:rsidR="00DD0788">
        <w:rPr>
          <w:rFonts w:eastAsiaTheme="minorHAnsi"/>
        </w:rPr>
        <w:t>„</w:t>
      </w:r>
      <w:r w:rsidRPr="00A51250">
        <w:rPr>
          <w:rFonts w:eastAsiaTheme="minorHAnsi"/>
        </w:rPr>
        <w:t>Séta a református negyedben</w:t>
      </w:r>
      <w:r w:rsidR="00DD0788">
        <w:rPr>
          <w:rFonts w:eastAsiaTheme="minorHAnsi"/>
        </w:rPr>
        <w:t>”</w:t>
      </w:r>
      <w:r w:rsidRPr="00A51250">
        <w:rPr>
          <w:rFonts w:eastAsiaTheme="minorHAnsi"/>
        </w:rPr>
        <w:t>), amely évente néhány alkalommal betekintést ad a ferencvárosi református templom, gimnázium, egyházkerületi székház és a Gyűjtemény tereibe.</w:t>
      </w:r>
    </w:p>
    <w:p w14:paraId="7C2865DE" w14:textId="34D8F7BA" w:rsidR="006B2D4D" w:rsidRPr="00A51250" w:rsidRDefault="006B2D4D" w:rsidP="00A51250">
      <w:pPr>
        <w:shd w:val="clear" w:color="auto" w:fill="FFFFFF"/>
      </w:pPr>
    </w:p>
    <w:p w14:paraId="63291F34" w14:textId="25FF52FE" w:rsidR="00677665" w:rsidRDefault="00677665" w:rsidP="00677665">
      <w:pPr>
        <w:rPr>
          <w:rFonts w:eastAsia="Times New Roman"/>
          <w:bCs/>
        </w:rPr>
      </w:pPr>
      <w:r>
        <w:rPr>
          <w:rFonts w:eastAsia="Times New Roman"/>
          <w:b/>
          <w:bCs/>
        </w:rPr>
        <w:t>15:</w:t>
      </w:r>
      <w:r w:rsidR="00522B7D">
        <w:rPr>
          <w:rFonts w:eastAsia="Times New Roman"/>
          <w:b/>
          <w:bCs/>
        </w:rPr>
        <w:t>40</w:t>
      </w:r>
      <w:r>
        <w:rPr>
          <w:rFonts w:eastAsia="Times New Roman"/>
          <w:b/>
          <w:bCs/>
        </w:rPr>
        <w:t xml:space="preserve">-16:00 </w:t>
      </w:r>
      <w:r>
        <w:rPr>
          <w:rFonts w:eastAsia="Times New Roman"/>
          <w:bCs/>
        </w:rPr>
        <w:t>Szünet</w:t>
      </w:r>
    </w:p>
    <w:p w14:paraId="3B9EE8EE" w14:textId="77777777" w:rsidR="00677665" w:rsidRPr="0009684D" w:rsidRDefault="00677665" w:rsidP="0009684D">
      <w:pPr>
        <w:shd w:val="clear" w:color="auto" w:fill="FFFFFF"/>
        <w:rPr>
          <w:b/>
        </w:rPr>
      </w:pPr>
    </w:p>
    <w:p w14:paraId="06F6D1FF" w14:textId="77777777" w:rsidR="00920534" w:rsidRDefault="00920534" w:rsidP="006C3312">
      <w:pPr>
        <w:rPr>
          <w:b/>
        </w:rPr>
      </w:pPr>
    </w:p>
    <w:p w14:paraId="280D601C" w14:textId="77777777" w:rsidR="00920534" w:rsidRDefault="00920534" w:rsidP="006C3312">
      <w:pPr>
        <w:rPr>
          <w:b/>
        </w:rPr>
      </w:pPr>
    </w:p>
    <w:p w14:paraId="668FECFD" w14:textId="77777777" w:rsidR="00920534" w:rsidRDefault="00920534" w:rsidP="006C3312">
      <w:pPr>
        <w:rPr>
          <w:b/>
        </w:rPr>
      </w:pPr>
    </w:p>
    <w:p w14:paraId="65F60A50" w14:textId="77777777" w:rsidR="00920534" w:rsidRDefault="00920534" w:rsidP="006C3312">
      <w:pPr>
        <w:rPr>
          <w:b/>
        </w:rPr>
      </w:pPr>
    </w:p>
    <w:p w14:paraId="4CB145C7" w14:textId="77777777" w:rsidR="00920534" w:rsidRDefault="00920534" w:rsidP="006C3312">
      <w:pPr>
        <w:rPr>
          <w:b/>
        </w:rPr>
      </w:pPr>
    </w:p>
    <w:p w14:paraId="640372F3" w14:textId="77777777" w:rsidR="00920534" w:rsidRDefault="00920534" w:rsidP="006C3312">
      <w:pPr>
        <w:rPr>
          <w:b/>
        </w:rPr>
      </w:pPr>
    </w:p>
    <w:p w14:paraId="6DED2F8C" w14:textId="77777777" w:rsidR="00920534" w:rsidRDefault="00920534" w:rsidP="006C3312">
      <w:pPr>
        <w:rPr>
          <w:b/>
        </w:rPr>
      </w:pPr>
    </w:p>
    <w:p w14:paraId="7CD2D65A" w14:textId="77777777" w:rsidR="00920534" w:rsidRDefault="00920534" w:rsidP="006C3312">
      <w:pPr>
        <w:rPr>
          <w:b/>
        </w:rPr>
      </w:pPr>
    </w:p>
    <w:p w14:paraId="32B91E2B" w14:textId="77777777" w:rsidR="00920534" w:rsidRDefault="00920534" w:rsidP="006C3312">
      <w:pPr>
        <w:rPr>
          <w:b/>
        </w:rPr>
      </w:pPr>
    </w:p>
    <w:p w14:paraId="515AD94A" w14:textId="0F28BD6C" w:rsidR="006C3312" w:rsidRPr="00495D9E" w:rsidRDefault="006C3312" w:rsidP="00C17BD4">
      <w:pPr>
        <w:jc w:val="both"/>
        <w:rPr>
          <w:rFonts w:eastAsia="Times New Roman"/>
          <w:bCs/>
        </w:rPr>
      </w:pPr>
      <w:r w:rsidRPr="0009684D">
        <w:rPr>
          <w:b/>
        </w:rPr>
        <w:lastRenderedPageBreak/>
        <w:t xml:space="preserve">16:00-16:40 </w:t>
      </w:r>
      <w:r w:rsidRPr="00495D9E">
        <w:rPr>
          <w:rFonts w:eastAsia="Times New Roman"/>
          <w:b/>
          <w:bCs/>
        </w:rPr>
        <w:t xml:space="preserve">A </w:t>
      </w:r>
      <w:proofErr w:type="spellStart"/>
      <w:r w:rsidRPr="00495D9E">
        <w:rPr>
          <w:rFonts w:eastAsia="Times New Roman"/>
          <w:b/>
          <w:bCs/>
        </w:rPr>
        <w:t>Historia</w:t>
      </w:r>
      <w:proofErr w:type="spellEnd"/>
      <w:r w:rsidRPr="00495D9E">
        <w:rPr>
          <w:rFonts w:eastAsia="Times New Roman"/>
          <w:b/>
          <w:bCs/>
        </w:rPr>
        <w:t xml:space="preserve"> Domus-ok, mint a köz- és helytörténet forrásai</w:t>
      </w:r>
    </w:p>
    <w:p w14:paraId="3C0D921D" w14:textId="68935CB9" w:rsidR="00920534" w:rsidRDefault="006C3312" w:rsidP="00C17BD4">
      <w:pPr>
        <w:jc w:val="both"/>
      </w:pPr>
      <w:r w:rsidRPr="00541F1C">
        <w:t>Előadó:</w:t>
      </w:r>
      <w:r>
        <w:t xml:space="preserve"> </w:t>
      </w:r>
      <w:r w:rsidRPr="00495D9E">
        <w:t xml:space="preserve">Nagy Géza Balázs akolitus, segédpüspöki titkár </w:t>
      </w:r>
      <w:r>
        <w:t>(</w:t>
      </w:r>
      <w:r w:rsidRPr="00495D9E">
        <w:t>Váci Egyházmegye</w:t>
      </w:r>
      <w:r>
        <w:t>)</w:t>
      </w:r>
    </w:p>
    <w:p w14:paraId="1B5A09B4" w14:textId="77777777" w:rsidR="00920534" w:rsidRDefault="00920534" w:rsidP="00C17BD4">
      <w:pPr>
        <w:jc w:val="both"/>
      </w:pPr>
    </w:p>
    <w:p w14:paraId="4D1C3F6F" w14:textId="080EB91E" w:rsidR="00920534" w:rsidRDefault="00920534" w:rsidP="00C17BD4">
      <w:pPr>
        <w:jc w:val="both"/>
        <w:sectPr w:rsidR="00920534" w:rsidSect="00544A84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3ED68F23" w14:textId="0A6D1FA0" w:rsidR="004278D5" w:rsidRPr="00541F1C" w:rsidRDefault="004278D5" w:rsidP="006C3312">
      <w:r w:rsidRPr="004278D5">
        <w:rPr>
          <w:noProof/>
        </w:rPr>
        <w:drawing>
          <wp:inline distT="0" distB="0" distL="0" distR="0" wp14:anchorId="031CF355" wp14:editId="21CDA73E">
            <wp:extent cx="1571625" cy="1571625"/>
            <wp:effectExtent l="0" t="0" r="9525" b="9525"/>
            <wp:docPr id="8" name="Kép 8" descr="E:\1_konyvtarugyek\HKSZ\helyismereti talalkozo_veszprem_2024\fotok\nagy geza balaz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1_konyvtarugyek\HKSZ\helyismereti talalkozo_veszprem_2024\fotok\nagy geza balazs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F91480" w14:textId="0A39AB02" w:rsidR="006B2D4D" w:rsidRDefault="006B2D4D" w:rsidP="006B2D4D">
      <w:pPr>
        <w:rPr>
          <w:rFonts w:eastAsia="Times New Roman"/>
          <w:bCs/>
        </w:rPr>
      </w:pPr>
    </w:p>
    <w:p w14:paraId="64D7B050" w14:textId="3AA0C356" w:rsidR="00A51250" w:rsidRPr="00A51250" w:rsidRDefault="00A51250" w:rsidP="00920534">
      <w:pPr>
        <w:jc w:val="both"/>
      </w:pPr>
      <w:r w:rsidRPr="00A51250">
        <w:t xml:space="preserve">A </w:t>
      </w:r>
      <w:proofErr w:type="spellStart"/>
      <w:r w:rsidRPr="00A51250">
        <w:t>Historia</w:t>
      </w:r>
      <w:proofErr w:type="spellEnd"/>
      <w:r w:rsidRPr="00A51250">
        <w:t xml:space="preserve"> Domus, magyarul háztörténet, alapvetően egy hivatalos jellegű irat, amelyet az Egyház meghatározott igazgatási egységeinél (egyházmegyei központ, plébánia, szerzetesi rendház stb.) vezetnek.</w:t>
      </w:r>
      <w:r w:rsidR="004278D5">
        <w:t xml:space="preserve"> </w:t>
      </w:r>
      <w:r w:rsidRPr="00A51250">
        <w:t xml:space="preserve">A </w:t>
      </w:r>
      <w:proofErr w:type="spellStart"/>
      <w:r w:rsidRPr="00A51250">
        <w:t>Historia</w:t>
      </w:r>
      <w:proofErr w:type="spellEnd"/>
      <w:r w:rsidRPr="00A51250">
        <w:t xml:space="preserve"> Domus szerkezetére nézve az ókortól kezdve ismert évkönyvekkel (annales) rokon. Tartalmi szempontból két fő célja van: ezekben az évkönyvektől igen erősen eltér.</w:t>
      </w:r>
    </w:p>
    <w:p w14:paraId="3BDEC00F" w14:textId="77777777" w:rsidR="004278D5" w:rsidRDefault="004278D5" w:rsidP="00A51250">
      <w:pPr>
        <w:jc w:val="both"/>
        <w:sectPr w:rsidR="004278D5" w:rsidSect="004278D5">
          <w:type w:val="continuous"/>
          <w:pgSz w:w="11906" w:h="16838"/>
          <w:pgMar w:top="1417" w:right="1417" w:bottom="1417" w:left="1417" w:header="708" w:footer="708" w:gutter="0"/>
          <w:cols w:num="2" w:space="708" w:equalWidth="0">
            <w:col w:w="2552" w:space="708"/>
            <w:col w:w="5812"/>
          </w:cols>
          <w:docGrid w:linePitch="360"/>
        </w:sectPr>
      </w:pPr>
    </w:p>
    <w:p w14:paraId="637B9737" w14:textId="77777777" w:rsidR="004278D5" w:rsidRDefault="004278D5" w:rsidP="00A51250">
      <w:pPr>
        <w:jc w:val="both"/>
      </w:pPr>
    </w:p>
    <w:p w14:paraId="4193E360" w14:textId="6B7ADCF5" w:rsidR="00A51250" w:rsidRPr="00A51250" w:rsidRDefault="00A51250" w:rsidP="00920534">
      <w:pPr>
        <w:jc w:val="both"/>
      </w:pPr>
      <w:r w:rsidRPr="00A51250">
        <w:t>Egyrészt az adott igazgatási egység, ami sokszor egy közösség is, jogainak és kötelességeinek lényegi kivonatát adja: az ide vonatkozó iratokat természetesen külön, eredetiben is őrizni kell. Másrészt rögzíti azokat a gyakorlati ismereteket, amelyeket az adott közösség egy következő vezetője felhasználhat majd: például hová szokás zarándokolni, ki a kegyúr és mik a jogai és kötelességei, mikor és mennyiben tatarozták a templomot, iskolát, plébániát, honnan jött a plébános, kántortanító stb. Ezek személyes és földrajzi vonatkozásai számtalan esetben messze túlmutatnak a közösség saját határain.</w:t>
      </w:r>
    </w:p>
    <w:p w14:paraId="6186AC72" w14:textId="77777777" w:rsidR="00A51250" w:rsidRPr="00A51250" w:rsidRDefault="00A51250" w:rsidP="00920534">
      <w:pPr>
        <w:jc w:val="both"/>
      </w:pPr>
      <w:r w:rsidRPr="00A51250">
        <w:t xml:space="preserve">Érthető: a Háztörténet mindenkori vezetőjének tanultsága, személyes érdeklődése, és az íráshoz való hozzáállása nagyban befolyásolja, hogy egy adott </w:t>
      </w:r>
      <w:proofErr w:type="spellStart"/>
      <w:r w:rsidRPr="00A51250">
        <w:t>Historia</w:t>
      </w:r>
      <w:proofErr w:type="spellEnd"/>
      <w:r w:rsidRPr="00A51250">
        <w:t xml:space="preserve"> Domus egy adott korra nézve mennyi adatot és hogyan közöl.</w:t>
      </w:r>
    </w:p>
    <w:p w14:paraId="069271B3" w14:textId="77777777" w:rsidR="00A51250" w:rsidRPr="00A51250" w:rsidRDefault="00A51250" w:rsidP="00920534">
      <w:pPr>
        <w:jc w:val="both"/>
      </w:pPr>
      <w:r w:rsidRPr="00A51250">
        <w:t xml:space="preserve">A Katolikus Egyháztól átvett mintára a protestáns felekezetek közösségeinél is megtalálható ez a fajta rögzítése a fontosabb történéseknek, eseményeknek, és a </w:t>
      </w:r>
      <w:proofErr w:type="spellStart"/>
      <w:r w:rsidRPr="00A51250">
        <w:t>fentebbiek</w:t>
      </w:r>
      <w:proofErr w:type="spellEnd"/>
      <w:r w:rsidRPr="00A51250">
        <w:t xml:space="preserve"> ezekre is igazak.</w:t>
      </w:r>
    </w:p>
    <w:p w14:paraId="0CDDC96C" w14:textId="77777777" w:rsidR="000D0617" w:rsidRDefault="000D0617" w:rsidP="00920534">
      <w:pPr>
        <w:jc w:val="both"/>
        <w:rPr>
          <w:rFonts w:eastAsia="Times New Roman"/>
          <w:bCs/>
          <w:color w:val="FF0000"/>
        </w:rPr>
        <w:sectPr w:rsidR="000D0617" w:rsidSect="00544A84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75A75D06" w14:textId="5769B1FB" w:rsidR="00442DF6" w:rsidRDefault="00442DF6" w:rsidP="00C17BD4">
      <w:pPr>
        <w:jc w:val="both"/>
        <w:rPr>
          <w:rFonts w:eastAsia="Times New Roman"/>
          <w:bCs/>
          <w:color w:val="FF0000"/>
        </w:rPr>
      </w:pPr>
    </w:p>
    <w:p w14:paraId="2B0FD89F" w14:textId="26DE5E43" w:rsidR="0042621F" w:rsidRPr="00761693" w:rsidRDefault="00442DF6" w:rsidP="00C17BD4">
      <w:pPr>
        <w:jc w:val="both"/>
        <w:rPr>
          <w:b/>
          <w:sz w:val="22"/>
          <w:szCs w:val="22"/>
        </w:rPr>
      </w:pPr>
      <w:r w:rsidRPr="00F00FB6">
        <w:rPr>
          <w:rFonts w:eastAsia="Times New Roman"/>
          <w:b/>
          <w:bCs/>
        </w:rPr>
        <w:t>16:40-17:</w:t>
      </w:r>
      <w:r w:rsidR="00761693">
        <w:rPr>
          <w:rFonts w:eastAsia="Times New Roman"/>
          <w:b/>
          <w:bCs/>
        </w:rPr>
        <w:t>3</w:t>
      </w:r>
      <w:r w:rsidRPr="00F00FB6">
        <w:rPr>
          <w:rFonts w:eastAsia="Times New Roman"/>
          <w:b/>
          <w:bCs/>
        </w:rPr>
        <w:t>0</w:t>
      </w:r>
      <w:r w:rsidRPr="00F00FB6">
        <w:rPr>
          <w:rFonts w:eastAsia="Times New Roman"/>
          <w:bCs/>
        </w:rPr>
        <w:t xml:space="preserve"> </w:t>
      </w:r>
      <w:r w:rsidR="0042621F" w:rsidRPr="00761693">
        <w:rPr>
          <w:b/>
        </w:rPr>
        <w:t xml:space="preserve">30 éves a Magyar Könyvtárosok Egyesülete Helyismereti Könyvtárosok Szervezete </w:t>
      </w:r>
      <w:r w:rsidR="00761693">
        <w:rPr>
          <w:b/>
        </w:rPr>
        <w:t>–</w:t>
      </w:r>
      <w:r w:rsidR="0042621F" w:rsidRPr="00761693">
        <w:rPr>
          <w:b/>
        </w:rPr>
        <w:t xml:space="preserve"> filmvetítés</w:t>
      </w:r>
      <w:r w:rsidR="0042621F">
        <w:t xml:space="preserve"> </w:t>
      </w:r>
      <w:r w:rsidR="00761693" w:rsidRPr="00761693">
        <w:rPr>
          <w:b/>
        </w:rPr>
        <w:t>hozzászólásokkal</w:t>
      </w:r>
    </w:p>
    <w:p w14:paraId="2D150615" w14:textId="021E51C2" w:rsidR="0042621F" w:rsidRDefault="0042621F" w:rsidP="00C17BD4">
      <w:pPr>
        <w:jc w:val="both"/>
      </w:pPr>
      <w:r>
        <w:t>Készítette: Deák Ferenc</w:t>
      </w:r>
      <w:r w:rsidR="00761693">
        <w:t xml:space="preserve">, </w:t>
      </w:r>
      <w:proofErr w:type="spellStart"/>
      <w:r w:rsidR="00761693">
        <w:t>Turay</w:t>
      </w:r>
      <w:proofErr w:type="spellEnd"/>
      <w:r w:rsidR="00761693">
        <w:t xml:space="preserve"> Zoltán</w:t>
      </w:r>
      <w:r>
        <w:t xml:space="preserve"> (Bródy Sándor Könyvtár, Eger, 2024.)</w:t>
      </w:r>
    </w:p>
    <w:p w14:paraId="51AF6B22" w14:textId="52CB48CE" w:rsidR="0042621F" w:rsidRDefault="0042621F" w:rsidP="00C17BD4">
      <w:pPr>
        <w:jc w:val="both"/>
      </w:pPr>
      <w:r>
        <w:t>A jubileumra készített film bemutatója</w:t>
      </w:r>
    </w:p>
    <w:p w14:paraId="18B9F267" w14:textId="1A9726E0" w:rsidR="000D0617" w:rsidRDefault="000D0617" w:rsidP="00C17BD4">
      <w:pPr>
        <w:jc w:val="both"/>
        <w:rPr>
          <w:rFonts w:eastAsia="Times New Roman"/>
          <w:bCs/>
          <w:color w:val="FF0000"/>
        </w:rPr>
      </w:pPr>
    </w:p>
    <w:p w14:paraId="439269E2" w14:textId="77777777" w:rsidR="000D0617" w:rsidRDefault="000D0617" w:rsidP="00C17BD4">
      <w:pPr>
        <w:jc w:val="both"/>
        <w:rPr>
          <w:b/>
        </w:rPr>
        <w:sectPr w:rsidR="000D0617" w:rsidSect="000D0617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5CB089A0" w14:textId="5C6306E7" w:rsidR="006B2D4D" w:rsidRDefault="00677665" w:rsidP="00C17BD4">
      <w:pPr>
        <w:jc w:val="both"/>
        <w:rPr>
          <w:rFonts w:eastAsia="Times New Roman"/>
          <w:bCs/>
        </w:rPr>
      </w:pPr>
      <w:r>
        <w:rPr>
          <w:b/>
        </w:rPr>
        <w:t>1</w:t>
      </w:r>
      <w:r w:rsidR="00442DF6">
        <w:rPr>
          <w:b/>
        </w:rPr>
        <w:t>7</w:t>
      </w:r>
      <w:r>
        <w:rPr>
          <w:b/>
        </w:rPr>
        <w:t>:</w:t>
      </w:r>
      <w:r w:rsidR="00761693">
        <w:rPr>
          <w:b/>
        </w:rPr>
        <w:t>3</w:t>
      </w:r>
      <w:r w:rsidR="00442DF6">
        <w:rPr>
          <w:b/>
        </w:rPr>
        <w:t>0</w:t>
      </w:r>
      <w:r>
        <w:rPr>
          <w:b/>
        </w:rPr>
        <w:t>-17:</w:t>
      </w:r>
      <w:r w:rsidR="00761693">
        <w:rPr>
          <w:b/>
        </w:rPr>
        <w:t>5</w:t>
      </w:r>
      <w:r w:rsidR="000C4042">
        <w:rPr>
          <w:b/>
        </w:rPr>
        <w:t>0</w:t>
      </w:r>
      <w:r w:rsidR="00541F1C">
        <w:rPr>
          <w:b/>
        </w:rPr>
        <w:t xml:space="preserve"> </w:t>
      </w:r>
      <w:r w:rsidR="006B2D4D" w:rsidRPr="00DA465D">
        <w:rPr>
          <w:rFonts w:eastAsia="Times New Roman"/>
          <w:b/>
          <w:bCs/>
        </w:rPr>
        <w:t xml:space="preserve">A Kertész </w:t>
      </w:r>
      <w:r w:rsidR="000D0617" w:rsidRPr="00DA465D">
        <w:rPr>
          <w:rFonts w:eastAsia="Times New Roman"/>
          <w:b/>
          <w:bCs/>
        </w:rPr>
        <w:t>Gy</w:t>
      </w:r>
      <w:r w:rsidR="006B2D4D" w:rsidRPr="00DA465D">
        <w:rPr>
          <w:rFonts w:eastAsia="Times New Roman"/>
          <w:b/>
          <w:bCs/>
        </w:rPr>
        <w:t>ula Emlékérem átadása</w:t>
      </w:r>
    </w:p>
    <w:p w14:paraId="0BF3ABB7" w14:textId="77777777" w:rsidR="000D0617" w:rsidRDefault="000D0617" w:rsidP="00C17BD4">
      <w:pPr>
        <w:jc w:val="both"/>
        <w:rPr>
          <w:rFonts w:eastAsia="Times New Roman"/>
          <w:bCs/>
        </w:rPr>
        <w:sectPr w:rsidR="000D0617" w:rsidSect="000D0617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F655AF4" w14:textId="59063E16" w:rsidR="000D0617" w:rsidRDefault="006B2D4D" w:rsidP="00C17BD4">
      <w:pPr>
        <w:jc w:val="both"/>
        <w:rPr>
          <w:rFonts w:eastAsia="Times New Roman"/>
          <w:bCs/>
        </w:rPr>
        <w:sectPr w:rsidR="000D0617" w:rsidSect="000D0617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rFonts w:eastAsia="Times New Roman"/>
          <w:bCs/>
        </w:rPr>
        <w:t>Javaslattevő: MKE Bibliográfiai Szekció</w:t>
      </w:r>
    </w:p>
    <w:p w14:paraId="1DA59E68" w14:textId="50065E88" w:rsidR="000D0617" w:rsidRDefault="000D0617" w:rsidP="00C17BD4">
      <w:pPr>
        <w:jc w:val="both"/>
        <w:rPr>
          <w:rFonts w:eastAsia="Times New Roman"/>
          <w:bCs/>
        </w:rPr>
      </w:pPr>
    </w:p>
    <w:p w14:paraId="18AF7862" w14:textId="512DC3D3" w:rsidR="000D0617" w:rsidRDefault="000D0617" w:rsidP="00C17BD4">
      <w:pPr>
        <w:jc w:val="both"/>
        <w:rPr>
          <w:rFonts w:eastAsia="Times New Roman"/>
          <w:bCs/>
        </w:rPr>
      </w:pPr>
    </w:p>
    <w:p w14:paraId="6437B8F7" w14:textId="77777777" w:rsidR="000D0617" w:rsidRDefault="000D0617" w:rsidP="00C17BD4">
      <w:pPr>
        <w:jc w:val="both"/>
        <w:rPr>
          <w:rFonts w:eastAsia="Times New Roman"/>
          <w:bCs/>
          <w:color w:val="FF0000"/>
        </w:rPr>
        <w:sectPr w:rsidR="000D0617" w:rsidSect="000D0617">
          <w:type w:val="continuous"/>
          <w:pgSz w:w="11906" w:h="16838"/>
          <w:pgMar w:top="1417" w:right="1417" w:bottom="1417" w:left="1417" w:header="708" w:footer="708" w:gutter="0"/>
          <w:cols w:num="2" w:space="708" w:equalWidth="0">
            <w:col w:w="2552" w:space="708"/>
            <w:col w:w="5812"/>
          </w:cols>
          <w:docGrid w:linePitch="360"/>
        </w:sectPr>
      </w:pPr>
    </w:p>
    <w:p w14:paraId="4423FFA1" w14:textId="27E94203" w:rsidR="00677665" w:rsidRPr="00B439B2" w:rsidRDefault="00677665" w:rsidP="00C17BD4">
      <w:pPr>
        <w:jc w:val="both"/>
        <w:rPr>
          <w:rFonts w:eastAsia="Times New Roman"/>
          <w:bCs/>
        </w:rPr>
      </w:pPr>
      <w:r>
        <w:rPr>
          <w:rFonts w:eastAsia="Times New Roman"/>
          <w:b/>
          <w:bCs/>
        </w:rPr>
        <w:t>17:</w:t>
      </w:r>
      <w:r w:rsidR="00761693">
        <w:rPr>
          <w:rFonts w:eastAsia="Times New Roman"/>
          <w:b/>
          <w:bCs/>
        </w:rPr>
        <w:t>5</w:t>
      </w:r>
      <w:r w:rsidR="00522B7D">
        <w:rPr>
          <w:rFonts w:eastAsia="Times New Roman"/>
          <w:b/>
          <w:bCs/>
        </w:rPr>
        <w:t>0</w:t>
      </w:r>
      <w:r>
        <w:rPr>
          <w:rFonts w:eastAsia="Times New Roman"/>
          <w:b/>
          <w:bCs/>
        </w:rPr>
        <w:t>-1</w:t>
      </w:r>
      <w:r w:rsidR="00F00FB6">
        <w:rPr>
          <w:rFonts w:eastAsia="Times New Roman"/>
          <w:b/>
          <w:bCs/>
        </w:rPr>
        <w:t>8</w:t>
      </w:r>
      <w:r>
        <w:rPr>
          <w:rFonts w:eastAsia="Times New Roman"/>
          <w:b/>
          <w:bCs/>
        </w:rPr>
        <w:t>:</w:t>
      </w:r>
      <w:r w:rsidR="00F00FB6">
        <w:rPr>
          <w:rFonts w:eastAsia="Times New Roman"/>
          <w:b/>
          <w:bCs/>
        </w:rPr>
        <w:t>0</w:t>
      </w:r>
      <w:r w:rsidR="00522B7D">
        <w:rPr>
          <w:rFonts w:eastAsia="Times New Roman"/>
          <w:b/>
          <w:bCs/>
        </w:rPr>
        <w:t>0</w:t>
      </w:r>
      <w:r>
        <w:rPr>
          <w:rFonts w:eastAsia="Times New Roman"/>
          <w:b/>
          <w:bCs/>
        </w:rPr>
        <w:t xml:space="preserve"> </w:t>
      </w:r>
      <w:r w:rsidR="006B2D4D" w:rsidRPr="00DA465D">
        <w:rPr>
          <w:rFonts w:eastAsia="Times New Roman"/>
          <w:b/>
          <w:bCs/>
        </w:rPr>
        <w:t>Az elkészült veszprémi kódexlap bemutatása</w:t>
      </w:r>
    </w:p>
    <w:p w14:paraId="34129BFB" w14:textId="32523F9A" w:rsidR="00677665" w:rsidRDefault="00677665" w:rsidP="00C17BD4">
      <w:pPr>
        <w:jc w:val="both"/>
        <w:rPr>
          <w:rFonts w:eastAsia="Times New Roman"/>
          <w:bCs/>
        </w:rPr>
      </w:pPr>
    </w:p>
    <w:p w14:paraId="7AC4401B" w14:textId="77777777" w:rsidR="00B439B2" w:rsidRPr="00B439B2" w:rsidRDefault="00677665" w:rsidP="00C17BD4">
      <w:pPr>
        <w:jc w:val="both"/>
        <w:rPr>
          <w:rFonts w:eastAsia="Times New Roman"/>
          <w:bCs/>
        </w:rPr>
      </w:pPr>
      <w:r>
        <w:rPr>
          <w:rFonts w:eastAsia="Times New Roman"/>
          <w:b/>
          <w:bCs/>
        </w:rPr>
        <w:t xml:space="preserve">19:00 </w:t>
      </w:r>
      <w:r w:rsidR="00B439B2" w:rsidRPr="00B439B2">
        <w:rPr>
          <w:rFonts w:eastAsia="Times New Roman"/>
          <w:bCs/>
        </w:rPr>
        <w:t>Polgári vacsora Veszprém aranykorából</w:t>
      </w:r>
    </w:p>
    <w:p w14:paraId="0989C4A9" w14:textId="6275C3CD" w:rsidR="006B2D4D" w:rsidRDefault="004B26E9" w:rsidP="00C17BD4">
      <w:pPr>
        <w:jc w:val="both"/>
        <w:rPr>
          <w:rFonts w:eastAsia="Times New Roman"/>
          <w:bCs/>
        </w:rPr>
      </w:pPr>
      <w:r>
        <w:rPr>
          <w:rFonts w:eastAsia="Times New Roman"/>
          <w:bCs/>
        </w:rPr>
        <w:t>Helyszín: Eötvös Károly Könyvtár, ZUG</w:t>
      </w:r>
    </w:p>
    <w:p w14:paraId="7178D744" w14:textId="77777777" w:rsidR="004B26E9" w:rsidRDefault="004B26E9" w:rsidP="00C17BD4">
      <w:pPr>
        <w:jc w:val="both"/>
        <w:rPr>
          <w:rFonts w:eastAsia="Times New Roman"/>
          <w:b/>
          <w:bCs/>
          <w:color w:val="FF0000"/>
        </w:rPr>
      </w:pPr>
    </w:p>
    <w:p w14:paraId="696F8167" w14:textId="1AC9C45C" w:rsidR="007762D2" w:rsidRPr="00C17BD4" w:rsidRDefault="007762D2" w:rsidP="00C17BD4">
      <w:pPr>
        <w:jc w:val="both"/>
        <w:rPr>
          <w:rFonts w:eastAsia="Times New Roman"/>
          <w:bCs/>
        </w:rPr>
      </w:pPr>
      <w:r w:rsidRPr="00C17BD4">
        <w:rPr>
          <w:rFonts w:eastAsia="Times New Roman"/>
          <w:b/>
          <w:bCs/>
        </w:rPr>
        <w:t>2</w:t>
      </w:r>
      <w:r w:rsidR="008253BD" w:rsidRPr="00C17BD4">
        <w:rPr>
          <w:rFonts w:eastAsia="Times New Roman"/>
          <w:b/>
          <w:bCs/>
        </w:rPr>
        <w:t>1</w:t>
      </w:r>
      <w:r w:rsidRPr="00C17BD4">
        <w:rPr>
          <w:rFonts w:eastAsia="Times New Roman"/>
          <w:b/>
          <w:bCs/>
        </w:rPr>
        <w:t>:</w:t>
      </w:r>
      <w:r w:rsidR="008253BD" w:rsidRPr="00C17BD4">
        <w:rPr>
          <w:rFonts w:eastAsia="Times New Roman"/>
          <w:b/>
          <w:bCs/>
        </w:rPr>
        <w:t>0</w:t>
      </w:r>
      <w:r w:rsidRPr="00C17BD4">
        <w:rPr>
          <w:rFonts w:eastAsia="Times New Roman"/>
          <w:b/>
          <w:bCs/>
        </w:rPr>
        <w:t>0</w:t>
      </w:r>
      <w:r w:rsidRPr="00C17BD4">
        <w:rPr>
          <w:rFonts w:eastAsia="Times New Roman"/>
          <w:bCs/>
        </w:rPr>
        <w:t xml:space="preserve"> Esti séta a Betekints-völgybe</w:t>
      </w:r>
    </w:p>
    <w:p w14:paraId="1328AEA2" w14:textId="4D559462" w:rsidR="0098389D" w:rsidRPr="00C17BD4" w:rsidRDefault="004B26E9" w:rsidP="00C17BD4">
      <w:pPr>
        <w:jc w:val="both"/>
        <w:rPr>
          <w:rFonts w:eastAsia="Times New Roman"/>
        </w:rPr>
      </w:pPr>
      <w:r w:rsidRPr="00C17BD4">
        <w:rPr>
          <w:rFonts w:eastAsia="Times New Roman"/>
        </w:rPr>
        <w:t>Indulás a könyvtártól (Komakút tér)</w:t>
      </w:r>
      <w:r w:rsidR="00C17BD4" w:rsidRPr="00C17BD4">
        <w:rPr>
          <w:rFonts w:eastAsia="Times New Roman"/>
        </w:rPr>
        <w:t>. A séta hossza kb. 6 km</w:t>
      </w:r>
    </w:p>
    <w:p w14:paraId="0346E945" w14:textId="78590EA1" w:rsidR="007762D2" w:rsidRDefault="007762D2" w:rsidP="00C17BD4">
      <w:pPr>
        <w:jc w:val="both"/>
        <w:rPr>
          <w:b/>
        </w:rPr>
      </w:pPr>
    </w:p>
    <w:p w14:paraId="0B932623" w14:textId="272AB2B5" w:rsidR="00DA465D" w:rsidRDefault="00DA465D" w:rsidP="00C17BD4">
      <w:pPr>
        <w:jc w:val="both"/>
        <w:rPr>
          <w:b/>
        </w:rPr>
      </w:pPr>
    </w:p>
    <w:p w14:paraId="2C1680C1" w14:textId="76562C06" w:rsidR="00DA465D" w:rsidRDefault="00DA465D" w:rsidP="00C17BD4">
      <w:pPr>
        <w:jc w:val="both"/>
        <w:rPr>
          <w:b/>
        </w:rPr>
      </w:pPr>
    </w:p>
    <w:p w14:paraId="62E3E00F" w14:textId="5B177F48" w:rsidR="00DA465D" w:rsidRDefault="00DA465D" w:rsidP="00C17BD4">
      <w:pPr>
        <w:jc w:val="both"/>
        <w:rPr>
          <w:b/>
        </w:rPr>
      </w:pPr>
    </w:p>
    <w:p w14:paraId="2F7AD336" w14:textId="1605813B" w:rsidR="00DA465D" w:rsidRDefault="00DA465D" w:rsidP="00C17BD4">
      <w:pPr>
        <w:jc w:val="both"/>
        <w:rPr>
          <w:b/>
        </w:rPr>
      </w:pPr>
    </w:p>
    <w:p w14:paraId="6C3B7A44" w14:textId="40CE67A2" w:rsidR="00DA465D" w:rsidRDefault="00DA465D" w:rsidP="00C17BD4">
      <w:pPr>
        <w:jc w:val="both"/>
        <w:rPr>
          <w:b/>
        </w:rPr>
      </w:pPr>
    </w:p>
    <w:p w14:paraId="496A7F1A" w14:textId="159AECB4" w:rsidR="00DA465D" w:rsidRDefault="00DA465D" w:rsidP="00C17BD4">
      <w:pPr>
        <w:jc w:val="both"/>
        <w:rPr>
          <w:b/>
        </w:rPr>
      </w:pPr>
    </w:p>
    <w:p w14:paraId="73776A36" w14:textId="47329BFE" w:rsidR="00DA465D" w:rsidRDefault="00DA465D" w:rsidP="00C17BD4">
      <w:pPr>
        <w:jc w:val="both"/>
        <w:rPr>
          <w:b/>
        </w:rPr>
      </w:pPr>
    </w:p>
    <w:p w14:paraId="7B973B35" w14:textId="73C75B95" w:rsidR="00DA465D" w:rsidRDefault="00DA465D" w:rsidP="00C17BD4">
      <w:pPr>
        <w:jc w:val="both"/>
        <w:rPr>
          <w:b/>
        </w:rPr>
      </w:pPr>
    </w:p>
    <w:p w14:paraId="04C34707" w14:textId="526FB28A" w:rsidR="00677665" w:rsidRDefault="00677665" w:rsidP="00C17BD4">
      <w:pPr>
        <w:jc w:val="both"/>
        <w:rPr>
          <w:b/>
        </w:rPr>
      </w:pPr>
      <w:r>
        <w:rPr>
          <w:b/>
        </w:rPr>
        <w:lastRenderedPageBreak/>
        <w:t xml:space="preserve">2023. augusztus </w:t>
      </w:r>
      <w:r w:rsidR="00815D8E">
        <w:rPr>
          <w:b/>
        </w:rPr>
        <w:t>2</w:t>
      </w:r>
      <w:r>
        <w:rPr>
          <w:b/>
        </w:rPr>
        <w:t>. (</w:t>
      </w:r>
      <w:r w:rsidR="00815D8E">
        <w:rPr>
          <w:b/>
        </w:rPr>
        <w:t>péntek</w:t>
      </w:r>
      <w:r>
        <w:rPr>
          <w:b/>
        </w:rPr>
        <w:t>)</w:t>
      </w:r>
    </w:p>
    <w:p w14:paraId="42B42ED2" w14:textId="216CD0CD" w:rsidR="00A72FB2" w:rsidRPr="00A72FB2" w:rsidRDefault="00815D8E" w:rsidP="00C17BD4">
      <w:pPr>
        <w:shd w:val="clear" w:color="auto" w:fill="FFFFFF"/>
        <w:jc w:val="both"/>
        <w:rPr>
          <w:b/>
        </w:rPr>
      </w:pPr>
      <w:r w:rsidRPr="00A72FB2">
        <w:rPr>
          <w:b/>
        </w:rPr>
        <w:t xml:space="preserve">Helyszín: </w:t>
      </w:r>
      <w:r w:rsidR="00A72FB2">
        <w:rPr>
          <w:b/>
        </w:rPr>
        <w:t xml:space="preserve">Zirc, </w:t>
      </w:r>
      <w:r w:rsidR="00A72FB2" w:rsidRPr="00A72FB2">
        <w:rPr>
          <w:b/>
          <w:bCs/>
        </w:rPr>
        <w:t>Ciszterci Műemlékkönyvár, Rákóczi tér 1.</w:t>
      </w:r>
    </w:p>
    <w:p w14:paraId="528895E2" w14:textId="3665EF90" w:rsidR="00677665" w:rsidRPr="00541F1C" w:rsidRDefault="00677665" w:rsidP="00C17BD4">
      <w:pPr>
        <w:jc w:val="both"/>
      </w:pPr>
      <w:r w:rsidRPr="00541F1C">
        <w:t xml:space="preserve">Levezető elnök: </w:t>
      </w:r>
      <w:r w:rsidR="00541F1C" w:rsidRPr="00541F1C">
        <w:t>Oros Sándor (igazgatóhelyettes, Eötvös Károly Könyvtár)</w:t>
      </w:r>
    </w:p>
    <w:p w14:paraId="5CEADDBC" w14:textId="77777777" w:rsidR="00677665" w:rsidRDefault="00677665" w:rsidP="00C17BD4">
      <w:pPr>
        <w:jc w:val="both"/>
        <w:rPr>
          <w:rFonts w:eastAsia="Times New Roman"/>
          <w:color w:val="000000"/>
        </w:rPr>
      </w:pPr>
    </w:p>
    <w:p w14:paraId="1B3B2549" w14:textId="26AD43A4" w:rsidR="00815D8E" w:rsidRDefault="00677665" w:rsidP="00C17BD4">
      <w:pPr>
        <w:jc w:val="both"/>
      </w:pPr>
      <w:r>
        <w:rPr>
          <w:rFonts w:eastAsia="Times New Roman"/>
          <w:b/>
          <w:color w:val="000000"/>
        </w:rPr>
        <w:t>8:00-8:45</w:t>
      </w:r>
      <w:r>
        <w:rPr>
          <w:rFonts w:eastAsia="Times New Roman"/>
          <w:color w:val="000000"/>
        </w:rPr>
        <w:t xml:space="preserve"> </w:t>
      </w:r>
      <w:r w:rsidR="00815D8E">
        <w:rPr>
          <w:rFonts w:eastAsia="Times New Roman"/>
          <w:color w:val="000000"/>
        </w:rPr>
        <w:t>Közös u</w:t>
      </w:r>
      <w:r w:rsidR="00815D8E">
        <w:t>tazás</w:t>
      </w:r>
    </w:p>
    <w:p w14:paraId="39495EF2" w14:textId="36507510" w:rsidR="00677665" w:rsidRDefault="00677665" w:rsidP="00677665">
      <w:pPr>
        <w:rPr>
          <w:rFonts w:eastAsia="Times New Roman"/>
        </w:rPr>
      </w:pPr>
    </w:p>
    <w:p w14:paraId="17193012" w14:textId="404C4132" w:rsidR="008D78CD" w:rsidRDefault="00E82E90" w:rsidP="00E82E90">
      <w:r w:rsidRPr="007931CE">
        <w:rPr>
          <w:rFonts w:eastAsia="Times New Roman"/>
          <w:b/>
          <w:bCs/>
        </w:rPr>
        <w:t>09:00-09:</w:t>
      </w:r>
      <w:r w:rsidR="007931CE" w:rsidRPr="007931CE">
        <w:rPr>
          <w:rFonts w:eastAsia="Times New Roman"/>
          <w:b/>
          <w:bCs/>
        </w:rPr>
        <w:t>30</w:t>
      </w:r>
      <w:r w:rsidR="00D31B49">
        <w:rPr>
          <w:rFonts w:eastAsia="Times New Roman"/>
          <w:b/>
          <w:bCs/>
        </w:rPr>
        <w:t xml:space="preserve"> </w:t>
      </w:r>
      <w:r w:rsidR="008D78CD" w:rsidRPr="008D78CD">
        <w:rPr>
          <w:b/>
          <w:color w:val="2C363A"/>
          <w:sz w:val="22"/>
          <w:szCs w:val="22"/>
          <w:shd w:val="clear" w:color="auto" w:fill="FFFFFF"/>
        </w:rPr>
        <w:t xml:space="preserve">A </w:t>
      </w:r>
      <w:r w:rsidR="008D78CD" w:rsidRPr="008D78CD">
        <w:rPr>
          <w:b/>
        </w:rPr>
        <w:t xml:space="preserve">Janus Pannonius utca 8. számhoz vezető rögös </w:t>
      </w:r>
      <w:proofErr w:type="gramStart"/>
      <w:r w:rsidR="008D78CD" w:rsidRPr="008D78CD">
        <w:rPr>
          <w:b/>
        </w:rPr>
        <w:t>út :</w:t>
      </w:r>
      <w:proofErr w:type="gramEnd"/>
      <w:r w:rsidR="008D78CD" w:rsidRPr="008D78CD">
        <w:rPr>
          <w:b/>
        </w:rPr>
        <w:t xml:space="preserve"> A Pécsi Egyházmegyei Könyvtár gyűjteményeinek sajátosságai</w:t>
      </w:r>
    </w:p>
    <w:p w14:paraId="2AE53716" w14:textId="628F8297" w:rsidR="00D31B49" w:rsidRDefault="00D31B49" w:rsidP="00E82E90">
      <w:pPr>
        <w:rPr>
          <w:rFonts w:eastAsia="Times New Roman"/>
          <w:bCs/>
        </w:rPr>
      </w:pPr>
      <w:r w:rsidRPr="00D31B49">
        <w:rPr>
          <w:rFonts w:eastAsia="Times New Roman"/>
          <w:bCs/>
        </w:rPr>
        <w:t xml:space="preserve">Előadó: </w:t>
      </w:r>
      <w:proofErr w:type="spellStart"/>
      <w:r w:rsidRPr="00D31B49">
        <w:rPr>
          <w:rFonts w:eastAsia="Times New Roman"/>
          <w:bCs/>
        </w:rPr>
        <w:t>Bittner</w:t>
      </w:r>
      <w:proofErr w:type="spellEnd"/>
      <w:r w:rsidRPr="00D31B49">
        <w:rPr>
          <w:rFonts w:eastAsia="Times New Roman"/>
          <w:bCs/>
        </w:rPr>
        <w:t xml:space="preserve"> Mónika könyvtáros</w:t>
      </w:r>
      <w:r w:rsidR="00CF70CF">
        <w:rPr>
          <w:rFonts w:eastAsia="Times New Roman"/>
          <w:bCs/>
        </w:rPr>
        <w:t xml:space="preserve"> (</w:t>
      </w:r>
      <w:r w:rsidRPr="00D31B49">
        <w:rPr>
          <w:rFonts w:eastAsia="Times New Roman"/>
          <w:bCs/>
        </w:rPr>
        <w:t>Pécsi Egyházmegyei Könyvtár)</w:t>
      </w:r>
    </w:p>
    <w:p w14:paraId="3691C268" w14:textId="10DBEAAC" w:rsidR="008D78CD" w:rsidRDefault="008D78CD" w:rsidP="00E82E90">
      <w:pPr>
        <w:rPr>
          <w:rFonts w:eastAsia="Times New Roman"/>
          <w:bCs/>
        </w:rPr>
      </w:pPr>
    </w:p>
    <w:p w14:paraId="5B7813AE" w14:textId="77777777" w:rsidR="009336EB" w:rsidRDefault="009336EB" w:rsidP="00E82E90">
      <w:pPr>
        <w:rPr>
          <w:rFonts w:eastAsia="Times New Roman"/>
          <w:bCs/>
        </w:rPr>
        <w:sectPr w:rsidR="009336EB" w:rsidSect="00544A84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5FC6889F" w14:textId="6AD3D3FA" w:rsidR="008D78CD" w:rsidRPr="00D31B49" w:rsidRDefault="008D78CD" w:rsidP="00E82E90">
      <w:pPr>
        <w:rPr>
          <w:rFonts w:eastAsia="Times New Roman"/>
          <w:bCs/>
        </w:rPr>
      </w:pPr>
      <w:r>
        <w:rPr>
          <w:noProof/>
        </w:rPr>
        <w:drawing>
          <wp:inline distT="0" distB="0" distL="0" distR="0" wp14:anchorId="065E2BA9" wp14:editId="779DF04D">
            <wp:extent cx="1211580" cy="1615440"/>
            <wp:effectExtent l="0" t="0" r="7620" b="3810"/>
            <wp:docPr id="9" name="Kép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1580" cy="161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DA167A" w14:textId="019D09D6" w:rsidR="00175E69" w:rsidRDefault="00175E69" w:rsidP="00E82E90">
      <w:pPr>
        <w:rPr>
          <w:rFonts w:eastAsia="Times New Roman"/>
          <w:b/>
          <w:bCs/>
          <w:color w:val="0070C0"/>
        </w:rPr>
      </w:pPr>
    </w:p>
    <w:p w14:paraId="67D6588B" w14:textId="250FAFA1" w:rsidR="009336EB" w:rsidRDefault="008D78CD" w:rsidP="008D78CD">
      <w:pPr>
        <w:jc w:val="both"/>
        <w:sectPr w:rsidR="009336EB" w:rsidSect="009336EB">
          <w:type w:val="continuous"/>
          <w:pgSz w:w="11906" w:h="16838"/>
          <w:pgMar w:top="1417" w:right="1417" w:bottom="1417" w:left="1417" w:header="708" w:footer="708" w:gutter="0"/>
          <w:cols w:num="2" w:space="708" w:equalWidth="0">
            <w:col w:w="2552" w:space="708"/>
            <w:col w:w="5812"/>
          </w:cols>
          <w:docGrid w:linePitch="360"/>
        </w:sectPr>
      </w:pPr>
      <w:r>
        <w:t xml:space="preserve">A 20. századi alapítású bibliotékánk gyűjteményének historikus gyökerei egészen a 18. századig vezethetők vissza, ezen sajátosságok miatt a törzsállomány is több történeti gyökerekkel rendelkező könyvállományt foglal magába. Gyűjteményünk muzeális, az 1968-as alapítás után vallástudományi, egyháztörténeti, egyházjogi és helytörténeti vonalon gyarapodott az állomány. </w:t>
      </w:r>
    </w:p>
    <w:p w14:paraId="29422D62" w14:textId="2897EFC6" w:rsidR="009336EB" w:rsidRDefault="009336EB" w:rsidP="008D78CD">
      <w:pPr>
        <w:jc w:val="both"/>
      </w:pPr>
    </w:p>
    <w:p w14:paraId="5564C347" w14:textId="168FE49E" w:rsidR="008D78CD" w:rsidRDefault="008D78CD" w:rsidP="008D78CD">
      <w:pPr>
        <w:jc w:val="both"/>
      </w:pPr>
      <w:r>
        <w:t xml:space="preserve">Az egykori kanonoki lakóházból átalakított könyvtár mintegy 60 ezres gyűjteményében külön figyelmet kapott a helyismereti gyűjtemény, ebben javarészt a pécsi vonatkozású helytörténettel, valamint a Pécsi Egyházmegye históriájával kapcsolatos nyomtatott elsődleges és másodlagos források kaptak helyet. </w:t>
      </w:r>
    </w:p>
    <w:p w14:paraId="60602DB5" w14:textId="77777777" w:rsidR="008D78CD" w:rsidRDefault="008D78CD" w:rsidP="008D78CD">
      <w:pPr>
        <w:jc w:val="both"/>
      </w:pPr>
    </w:p>
    <w:p w14:paraId="1B6334B4" w14:textId="15A46FC2" w:rsidR="008D78CD" w:rsidRDefault="008D78CD" w:rsidP="008D78CD">
      <w:pPr>
        <w:jc w:val="both"/>
      </w:pPr>
      <w:r>
        <w:t xml:space="preserve">Az állományban olyan egyedi dokumentumok is fellelhetők, melyeket más könyvtárakban nem lehet megtalálni, az eredetileg nem könyvtári használatra szánt </w:t>
      </w:r>
      <w:proofErr w:type="spellStart"/>
      <w:r>
        <w:t>különgyűjteményi</w:t>
      </w:r>
      <w:proofErr w:type="spellEnd"/>
      <w:r>
        <w:t xml:space="preserve"> anyagokat – különös tekintettel a kis- és aprónyomtatványokra – tesszük használhatóvá és kutathatóvá. Tudományos stratégiánknak megfelelően szoros együttműködésben dolgozunk a pécsi egyházmegyei múzeum és levéltár munkatársaival, valamint a Csorba Győző Könyvtár Helyismereti gyűjtemény kollégáival, ami lehetővé teszi a legmagasabb színvonalú kutatástámogatást. Intézményükben a feltárási, őrzési és szolgáltatási feladatok mellett szerteágazó tudományos tevékenységet folytatunk.</w:t>
      </w:r>
    </w:p>
    <w:p w14:paraId="47E99D9B" w14:textId="77777777" w:rsidR="008D78CD" w:rsidRDefault="008D78CD" w:rsidP="008D78CD">
      <w:pPr>
        <w:jc w:val="both"/>
      </w:pPr>
    </w:p>
    <w:p w14:paraId="68501055" w14:textId="77777777" w:rsidR="008D78CD" w:rsidRDefault="008D78CD" w:rsidP="008D78CD">
      <w:pPr>
        <w:jc w:val="both"/>
      </w:pPr>
      <w:r>
        <w:t xml:space="preserve">A Pécsi Egyházmegyei Könyvtár állományának legkülönlegesebb része a </w:t>
      </w:r>
      <w:proofErr w:type="spellStart"/>
      <w:r>
        <w:t>Klimo</w:t>
      </w:r>
      <w:proofErr w:type="spellEnd"/>
      <w:r>
        <w:t xml:space="preserve"> Könyvtár kódex-, ősnyomtatvány- és ritkasággyűjteménye, így az egyedi, 13-15. századi, </w:t>
      </w:r>
      <w:proofErr w:type="spellStart"/>
      <w:r>
        <w:t>esetenként</w:t>
      </w:r>
      <w:proofErr w:type="spellEnd"/>
      <w:r>
        <w:t xml:space="preserve"> gazdagon illuminált kéziratos dokumentumok, az ősnyomtatványok, antikvák, továbbá a Pécsi Egyházmegyéhez köthető 18. századi nyelvészeti és történeti kéziratos munkák, melyeket most a </w:t>
      </w:r>
      <w:proofErr w:type="spellStart"/>
      <w:r>
        <w:t>Klimo</w:t>
      </w:r>
      <w:proofErr w:type="spellEnd"/>
      <w:r>
        <w:t>-Unikumok címmel megrendezett kódexkiállításon időszakosan tettünk közzé a nagyközönség számára.</w:t>
      </w:r>
    </w:p>
    <w:p w14:paraId="491FD6DA" w14:textId="77777777" w:rsidR="00B439B2" w:rsidRDefault="00B439B2" w:rsidP="00E82E90">
      <w:pPr>
        <w:rPr>
          <w:color w:val="0070C0"/>
        </w:rPr>
      </w:pPr>
    </w:p>
    <w:p w14:paraId="1B3CB251" w14:textId="79C471F7" w:rsidR="008D535C" w:rsidRPr="00104105" w:rsidRDefault="00E82E90" w:rsidP="008D535C">
      <w:pPr>
        <w:jc w:val="both"/>
        <w:rPr>
          <w:rFonts w:eastAsia="Times New Roman"/>
          <w:b/>
          <w:bCs/>
          <w:iCs/>
        </w:rPr>
      </w:pPr>
      <w:r>
        <w:rPr>
          <w:rFonts w:eastAsia="Times New Roman"/>
          <w:b/>
          <w:bCs/>
        </w:rPr>
        <w:t>0</w:t>
      </w:r>
      <w:r w:rsidR="00677665">
        <w:rPr>
          <w:rFonts w:eastAsia="Times New Roman"/>
          <w:b/>
          <w:bCs/>
        </w:rPr>
        <w:t>9:</w:t>
      </w:r>
      <w:r w:rsidR="007931CE">
        <w:rPr>
          <w:rFonts w:eastAsia="Times New Roman"/>
          <w:b/>
          <w:bCs/>
        </w:rPr>
        <w:t>30</w:t>
      </w:r>
      <w:r w:rsidR="00677665">
        <w:rPr>
          <w:rFonts w:eastAsia="Times New Roman"/>
          <w:b/>
          <w:bCs/>
        </w:rPr>
        <w:t>-</w:t>
      </w:r>
      <w:r w:rsidR="00DD0788">
        <w:rPr>
          <w:rFonts w:eastAsia="Times New Roman"/>
          <w:b/>
          <w:bCs/>
        </w:rPr>
        <w:t>10</w:t>
      </w:r>
      <w:r w:rsidR="00677665">
        <w:rPr>
          <w:rFonts w:eastAsia="Times New Roman"/>
          <w:b/>
          <w:bCs/>
        </w:rPr>
        <w:t>:</w:t>
      </w:r>
      <w:r w:rsidR="00DD0788">
        <w:rPr>
          <w:rFonts w:eastAsia="Times New Roman"/>
          <w:b/>
          <w:bCs/>
        </w:rPr>
        <w:t>0</w:t>
      </w:r>
      <w:r w:rsidR="006827B1">
        <w:rPr>
          <w:rFonts w:eastAsia="Times New Roman"/>
          <w:b/>
          <w:bCs/>
        </w:rPr>
        <w:t>0</w:t>
      </w:r>
      <w:r w:rsidR="00815D8E">
        <w:rPr>
          <w:rFonts w:eastAsia="Times New Roman"/>
          <w:b/>
          <w:bCs/>
        </w:rPr>
        <w:t xml:space="preserve"> </w:t>
      </w:r>
      <w:r w:rsidR="008D535C" w:rsidRPr="00104105">
        <w:rPr>
          <w:rFonts w:eastAsia="Times New Roman"/>
          <w:b/>
          <w:bCs/>
        </w:rPr>
        <w:t>„</w:t>
      </w:r>
      <w:r w:rsidR="008D535C" w:rsidRPr="00104105">
        <w:rPr>
          <w:rFonts w:eastAsia="Times New Roman"/>
          <w:b/>
          <w:bCs/>
          <w:iCs/>
        </w:rPr>
        <w:t>S művem örökké él; még csak színe se vész” – Somogyi Károly, a könyvtáralapító kanonok</w:t>
      </w:r>
    </w:p>
    <w:p w14:paraId="62B46AA9" w14:textId="6E615288" w:rsidR="008D535C" w:rsidRDefault="008D535C" w:rsidP="008D535C">
      <w:pPr>
        <w:spacing w:after="160" w:line="254" w:lineRule="auto"/>
        <w:rPr>
          <w:color w:val="222222"/>
        </w:rPr>
      </w:pPr>
      <w:r>
        <w:rPr>
          <w:rFonts w:eastAsia="Times New Roman"/>
          <w:bCs/>
        </w:rPr>
        <w:t xml:space="preserve">Előadó: </w:t>
      </w:r>
      <w:proofErr w:type="spellStart"/>
      <w:r>
        <w:rPr>
          <w:rFonts w:eastAsia="Times New Roman"/>
          <w:bCs/>
        </w:rPr>
        <w:t>Kukkonka</w:t>
      </w:r>
      <w:proofErr w:type="spellEnd"/>
      <w:r>
        <w:rPr>
          <w:rFonts w:eastAsia="Times New Roman"/>
          <w:bCs/>
        </w:rPr>
        <w:t xml:space="preserve"> Judit </w:t>
      </w:r>
      <w:r w:rsidRPr="00E23EA4">
        <w:rPr>
          <w:color w:val="222222"/>
        </w:rPr>
        <w:t>könyvtáros, osztályvezető</w:t>
      </w:r>
      <w:r w:rsidR="00CF70CF">
        <w:rPr>
          <w:color w:val="222222"/>
        </w:rPr>
        <w:t xml:space="preserve"> (</w:t>
      </w:r>
      <w:r w:rsidRPr="00E23EA4">
        <w:rPr>
          <w:color w:val="222222"/>
        </w:rPr>
        <w:t>Gyűjteményi és helyismereti osztály, Somogyi Károly Városi és Megyei Könyvtár, Szeged)</w:t>
      </w:r>
    </w:p>
    <w:p w14:paraId="711E307C" w14:textId="77777777" w:rsidR="0093605B" w:rsidRDefault="0093605B" w:rsidP="0093605B">
      <w:pPr>
        <w:spacing w:after="160" w:line="254" w:lineRule="auto"/>
        <w:rPr>
          <w:rFonts w:eastAsia="Times New Roman"/>
          <w:bCs/>
        </w:rPr>
        <w:sectPr w:rsidR="0093605B" w:rsidSect="00544A84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62480C8B" w14:textId="48409843" w:rsidR="0093605B" w:rsidRDefault="0093605B" w:rsidP="0093605B">
      <w:pPr>
        <w:spacing w:after="160" w:line="254" w:lineRule="auto"/>
        <w:rPr>
          <w:rFonts w:eastAsia="Times New Roman"/>
          <w:bCs/>
        </w:rPr>
      </w:pPr>
      <w:r>
        <w:rPr>
          <w:noProof/>
        </w:rPr>
        <w:lastRenderedPageBreak/>
        <w:drawing>
          <wp:inline distT="0" distB="0" distL="0" distR="0" wp14:anchorId="46225701" wp14:editId="754015EC">
            <wp:extent cx="2277597" cy="1518856"/>
            <wp:effectExtent l="0" t="0" r="8890" b="5715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9909" cy="1520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DA87BA" w14:textId="06F866A7" w:rsidR="0093605B" w:rsidRDefault="008D535C" w:rsidP="00B225AC">
      <w:pPr>
        <w:spacing w:after="160" w:line="254" w:lineRule="auto"/>
        <w:ind w:right="-340"/>
        <w:jc w:val="both"/>
        <w:rPr>
          <w:rFonts w:eastAsia="Times New Roman"/>
          <w:bCs/>
        </w:rPr>
        <w:sectPr w:rsidR="0093605B" w:rsidSect="0093605B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  <w:r w:rsidRPr="008D535C">
        <w:rPr>
          <w:rFonts w:eastAsia="Times New Roman"/>
          <w:bCs/>
        </w:rPr>
        <w:t>„Igazi 19. századi polihisztor, aki a könyvtáralapítás mellett a teológia doktora, esztergomi kanonok, a Magyar Tudományos Akadémia levelező tagja.</w:t>
      </w:r>
      <w:r w:rsidR="0093605B">
        <w:rPr>
          <w:rFonts w:eastAsia="Times New Roman"/>
          <w:bCs/>
        </w:rPr>
        <w:t xml:space="preserve"> </w:t>
      </w:r>
      <w:r w:rsidRPr="008D535C">
        <w:rPr>
          <w:rFonts w:eastAsia="Times New Roman"/>
          <w:bCs/>
        </w:rPr>
        <w:t>Egyházi és tudományos munkássága mellett könyvkiadó, szerkesztő, aki szeret (és tud) rajzolni, verset írni.” – írják Somogyi Károlyról, a szegedi Somogyi-könyvtár alapítójáról.</w:t>
      </w:r>
    </w:p>
    <w:p w14:paraId="0272B900" w14:textId="2E36EACD" w:rsidR="008D535C" w:rsidRPr="008D535C" w:rsidRDefault="008D535C" w:rsidP="008D535C">
      <w:pPr>
        <w:jc w:val="both"/>
        <w:rPr>
          <w:rFonts w:eastAsia="Times New Roman"/>
          <w:bCs/>
        </w:rPr>
      </w:pPr>
      <w:r w:rsidRPr="008D535C">
        <w:rPr>
          <w:rFonts w:eastAsia="Times New Roman"/>
          <w:bCs/>
        </w:rPr>
        <w:t>Somogyi nem csak Szeged javára adakozott, hanem alapítványai sok fiatalt támogattak. Egész életében gyarapította könyvtárát: állandó kapcsolatban állt a magyar és külföldi könyvárusokkal.</w:t>
      </w:r>
      <w:r>
        <w:rPr>
          <w:rFonts w:eastAsia="Times New Roman"/>
          <w:bCs/>
        </w:rPr>
        <w:t xml:space="preserve"> </w:t>
      </w:r>
      <w:r w:rsidRPr="008D535C">
        <w:rPr>
          <w:rFonts w:eastAsia="Times New Roman"/>
          <w:bCs/>
        </w:rPr>
        <w:t>Az 1879-es nagy árvíz után, a tudós, könyvgyűjtő pap felbecsülhetetlen értékű könyvgyűjteményét 1880. április 26-án ajánlotta fel az újjáépülő Szeged javára. Ez a 43 701 kötet 140 év óta a Somogyi-könyvtár biztos alapja.</w:t>
      </w:r>
      <w:r>
        <w:rPr>
          <w:rFonts w:eastAsia="Times New Roman"/>
          <w:bCs/>
        </w:rPr>
        <w:t xml:space="preserve"> </w:t>
      </w:r>
      <w:r w:rsidRPr="008D535C">
        <w:rPr>
          <w:rFonts w:eastAsia="Times New Roman"/>
          <w:bCs/>
        </w:rPr>
        <w:t>Gyűjteményünk sokszínűségét, tudományos értékét jól példázza, hogy könyvtárunk birtokában van 36 ősnyomtatvány, amelyek közül 8 hazánkban egyedi példány. Különösen figyelemre méltóak még a 16. századi európai nyomdák fa-, illetve rézmetszetekkel illusztrált remekei s a kutatók által is használt Régi Magyarországi Nyomtatványok kötetei.</w:t>
      </w:r>
    </w:p>
    <w:p w14:paraId="0D2C13A6" w14:textId="3EE2BB6A" w:rsidR="00E82E90" w:rsidRDefault="00E82E90" w:rsidP="00815D8E">
      <w:pPr>
        <w:rPr>
          <w:rFonts w:eastAsia="Times New Roman"/>
          <w:bCs/>
        </w:rPr>
      </w:pPr>
    </w:p>
    <w:p w14:paraId="16BEA97C" w14:textId="637CF395" w:rsidR="003B40D1" w:rsidRPr="00104105" w:rsidRDefault="00DD0788" w:rsidP="00951C6B">
      <w:pPr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10</w:t>
      </w:r>
      <w:r w:rsidR="00E82E90" w:rsidRPr="00A97FC2">
        <w:rPr>
          <w:rFonts w:eastAsia="Times New Roman"/>
          <w:b/>
          <w:bCs/>
        </w:rPr>
        <w:t>:</w:t>
      </w:r>
      <w:r>
        <w:rPr>
          <w:rFonts w:eastAsia="Times New Roman"/>
          <w:b/>
          <w:bCs/>
        </w:rPr>
        <w:t>00</w:t>
      </w:r>
      <w:r w:rsidR="00E82E90" w:rsidRPr="00A97FC2">
        <w:rPr>
          <w:rFonts w:eastAsia="Times New Roman"/>
          <w:b/>
          <w:bCs/>
        </w:rPr>
        <w:t>-10:</w:t>
      </w:r>
      <w:r>
        <w:rPr>
          <w:rFonts w:eastAsia="Times New Roman"/>
          <w:b/>
          <w:bCs/>
        </w:rPr>
        <w:t>3</w:t>
      </w:r>
      <w:r w:rsidR="007931CE">
        <w:rPr>
          <w:rFonts w:eastAsia="Times New Roman"/>
          <w:b/>
          <w:bCs/>
        </w:rPr>
        <w:t>0</w:t>
      </w:r>
      <w:r w:rsidR="00E82E90" w:rsidRPr="00A97FC2">
        <w:rPr>
          <w:rFonts w:eastAsia="Times New Roman"/>
          <w:bCs/>
        </w:rPr>
        <w:t xml:space="preserve"> </w:t>
      </w:r>
      <w:r w:rsidR="003B40D1" w:rsidRPr="00104105">
        <w:rPr>
          <w:rFonts w:eastAsia="Times New Roman"/>
          <w:b/>
          <w:bCs/>
        </w:rPr>
        <w:t>A János Pál Közösség szerzeteseinek helytörténeti munkássága Külső-Somogyban</w:t>
      </w:r>
    </w:p>
    <w:p w14:paraId="650427E5" w14:textId="7812CF25" w:rsidR="00104105" w:rsidRDefault="00A97FC2" w:rsidP="00951C6B">
      <w:pPr>
        <w:rPr>
          <w:rFonts w:eastAsia="Times New Roman"/>
          <w:bCs/>
        </w:rPr>
      </w:pPr>
      <w:r>
        <w:rPr>
          <w:rFonts w:eastAsia="Times New Roman"/>
          <w:bCs/>
        </w:rPr>
        <w:t xml:space="preserve">Előadó: </w:t>
      </w:r>
      <w:r w:rsidRPr="00A97FC2">
        <w:rPr>
          <w:rFonts w:eastAsia="Times New Roman"/>
          <w:bCs/>
        </w:rPr>
        <w:t>Dr. Sipos Imre SJP szerzetes pap</w:t>
      </w:r>
      <w:r w:rsidR="00CF70CF">
        <w:rPr>
          <w:rFonts w:eastAsia="Times New Roman"/>
          <w:bCs/>
        </w:rPr>
        <w:t xml:space="preserve"> (</w:t>
      </w:r>
      <w:r w:rsidRPr="00A97FC2">
        <w:rPr>
          <w:rFonts w:eastAsia="Times New Roman"/>
          <w:bCs/>
        </w:rPr>
        <w:t xml:space="preserve">Szent János Apostolról és Remete Szent Pálról Nevezett </w:t>
      </w:r>
      <w:r w:rsidR="005E2A0A">
        <w:rPr>
          <w:rFonts w:eastAsia="Times New Roman"/>
          <w:bCs/>
        </w:rPr>
        <w:t>K</w:t>
      </w:r>
      <w:r w:rsidRPr="00A97FC2">
        <w:rPr>
          <w:rFonts w:eastAsia="Times New Roman"/>
          <w:bCs/>
        </w:rPr>
        <w:t>özösség</w:t>
      </w:r>
      <w:r w:rsidR="005E2A0A">
        <w:rPr>
          <w:rFonts w:eastAsia="Times New Roman"/>
          <w:bCs/>
        </w:rPr>
        <w:t>, Miklósi</w:t>
      </w:r>
      <w:r w:rsidRPr="00A97FC2">
        <w:rPr>
          <w:rFonts w:eastAsia="Times New Roman"/>
          <w:bCs/>
        </w:rPr>
        <w:t>)</w:t>
      </w:r>
    </w:p>
    <w:p w14:paraId="04A1B07C" w14:textId="77777777" w:rsidR="00104105" w:rsidRDefault="00104105" w:rsidP="00951C6B">
      <w:pPr>
        <w:rPr>
          <w:rFonts w:eastAsia="Times New Roman"/>
          <w:bCs/>
        </w:rPr>
      </w:pPr>
    </w:p>
    <w:p w14:paraId="745D2FE0" w14:textId="77777777" w:rsidR="00104105" w:rsidRDefault="00104105" w:rsidP="00951C6B">
      <w:pPr>
        <w:rPr>
          <w:rFonts w:eastAsia="Times New Roman"/>
          <w:bCs/>
        </w:rPr>
        <w:sectPr w:rsidR="00104105" w:rsidSect="0093605B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78048707" w14:textId="3F6A842B" w:rsidR="00104105" w:rsidRDefault="00104105" w:rsidP="00104105">
      <w:pPr>
        <w:ind w:left="57"/>
        <w:rPr>
          <w:rFonts w:eastAsia="Times New Roman"/>
          <w:bCs/>
        </w:rPr>
      </w:pPr>
      <w:r w:rsidRPr="00104105">
        <w:rPr>
          <w:rFonts w:eastAsia="Times New Roman"/>
          <w:bCs/>
          <w:noProof/>
        </w:rPr>
        <w:drawing>
          <wp:inline distT="0" distB="0" distL="0" distR="0" wp14:anchorId="76BF3E95" wp14:editId="037A59A2">
            <wp:extent cx="1219200" cy="1828800"/>
            <wp:effectExtent l="0" t="0" r="0" b="0"/>
            <wp:docPr id="3" name="Kép 3" descr="E:\1_konyvtarugyek\HKSZ\helyismereti talalkozo_veszprem_2024\fotok\sipos im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1_konyvtarugyek\HKSZ\helyismereti talalkozo_veszprem_2024\fotok\sipos imre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838BF7" w14:textId="77777777" w:rsidR="005E2A0A" w:rsidRPr="00A97FC2" w:rsidRDefault="005E2A0A" w:rsidP="00104105">
      <w:pPr>
        <w:ind w:left="57"/>
        <w:rPr>
          <w:rFonts w:eastAsia="Times New Roman"/>
          <w:b/>
          <w:bCs/>
        </w:rPr>
      </w:pPr>
    </w:p>
    <w:p w14:paraId="1AE15C96" w14:textId="77777777" w:rsidR="00104105" w:rsidRDefault="00A97FC2" w:rsidP="00104105">
      <w:pPr>
        <w:spacing w:after="160" w:line="254" w:lineRule="auto"/>
        <w:ind w:left="57"/>
        <w:jc w:val="both"/>
        <w:rPr>
          <w:rFonts w:eastAsia="Times New Roman"/>
          <w:bCs/>
        </w:rPr>
        <w:sectPr w:rsidR="00104105" w:rsidSect="00104105">
          <w:type w:val="continuous"/>
          <w:pgSz w:w="11906" w:h="16838"/>
          <w:pgMar w:top="1417" w:right="1417" w:bottom="1417" w:left="1417" w:header="708" w:footer="708" w:gutter="0"/>
          <w:cols w:num="2" w:space="708" w:equalWidth="0">
            <w:col w:w="2552" w:space="708"/>
            <w:col w:w="5812"/>
          </w:cols>
          <w:docGrid w:linePitch="360"/>
        </w:sectPr>
      </w:pPr>
      <w:r w:rsidRPr="00A97FC2">
        <w:rPr>
          <w:rFonts w:eastAsia="Times New Roman"/>
          <w:bCs/>
        </w:rPr>
        <w:t xml:space="preserve">A Szent János Apostolról és Remete Szent Pálról Nevezett egyházmegyei jogú szerzetesi közösség 11 kis falu lelkipásztori ellátását végzi a Kaposvári Egyházmegyében Miklósi központtal. Lelkipásztori munkájukat kiegészítik a helytörténeti kutatásokkal is. 32 éve Magvetés címen újságot szerkesztenek, amelyben falvaik jelen eseményeinek archiválása mellett, múltidéző rovat is van. </w:t>
      </w:r>
    </w:p>
    <w:p w14:paraId="6EB79FD4" w14:textId="77777777" w:rsidR="00104105" w:rsidRDefault="00104105" w:rsidP="00104105">
      <w:pPr>
        <w:spacing w:line="254" w:lineRule="auto"/>
        <w:jc w:val="both"/>
        <w:rPr>
          <w:rFonts w:eastAsia="Times New Roman"/>
          <w:bCs/>
        </w:rPr>
      </w:pPr>
    </w:p>
    <w:p w14:paraId="2EBD5A23" w14:textId="157B7A49" w:rsidR="00A97FC2" w:rsidRDefault="00A97FC2" w:rsidP="00104105">
      <w:pPr>
        <w:spacing w:line="254" w:lineRule="auto"/>
        <w:jc w:val="both"/>
        <w:rPr>
          <w:rFonts w:eastAsia="Times New Roman"/>
          <w:bCs/>
        </w:rPr>
      </w:pPr>
      <w:r w:rsidRPr="00A97FC2">
        <w:rPr>
          <w:rFonts w:eastAsia="Times New Roman"/>
          <w:bCs/>
        </w:rPr>
        <w:t>Könyvkiadásukkal közkinccsé tették Miklósi</w:t>
      </w:r>
      <w:r>
        <w:rPr>
          <w:rFonts w:eastAsia="Times New Roman"/>
          <w:bCs/>
        </w:rPr>
        <w:t>,</w:t>
      </w:r>
      <w:r w:rsidRPr="00A97FC2">
        <w:rPr>
          <w:rFonts w:eastAsia="Times New Roman"/>
          <w:bCs/>
        </w:rPr>
        <w:t xml:space="preserve"> Zics és Törökkoppány történetét és természeti értékeit.</w:t>
      </w:r>
      <w:r w:rsidR="009B022B">
        <w:rPr>
          <w:rFonts w:eastAsia="Times New Roman"/>
          <w:bCs/>
        </w:rPr>
        <w:t xml:space="preserve"> </w:t>
      </w:r>
      <w:r w:rsidR="009B022B" w:rsidRPr="009B022B">
        <w:rPr>
          <w:rFonts w:eastAsia="Times New Roman"/>
          <w:bCs/>
        </w:rPr>
        <w:t>A szerzetesrend tagjai</w:t>
      </w:r>
      <w:r w:rsidR="009B022B">
        <w:rPr>
          <w:rFonts w:eastAsia="Times New Roman"/>
          <w:bCs/>
        </w:rPr>
        <w:t xml:space="preserve"> </w:t>
      </w:r>
      <w:r w:rsidR="009B022B" w:rsidRPr="009B022B">
        <w:rPr>
          <w:rFonts w:eastAsia="Times New Roman"/>
          <w:bCs/>
        </w:rPr>
        <w:t>fontosnak tartják környezetükben az emlékezetközeli történések rögzítését is. Idős híveikkel történt beszélgetések nyomán indítottak egy könyvsorozatot</w:t>
      </w:r>
      <w:r w:rsidR="009B022B">
        <w:rPr>
          <w:rFonts w:eastAsia="Times New Roman"/>
          <w:bCs/>
        </w:rPr>
        <w:t xml:space="preserve"> </w:t>
      </w:r>
      <w:r w:rsidR="009B022B" w:rsidRPr="009B022B">
        <w:rPr>
          <w:rFonts w:eastAsia="Times New Roman"/>
          <w:bCs/>
        </w:rPr>
        <w:t>Életsorsok a XX. században</w:t>
      </w:r>
      <w:r w:rsidR="009B022B">
        <w:rPr>
          <w:rFonts w:eastAsia="Times New Roman"/>
          <w:bCs/>
        </w:rPr>
        <w:t xml:space="preserve"> </w:t>
      </w:r>
      <w:r w:rsidR="009B022B" w:rsidRPr="009B022B">
        <w:rPr>
          <w:rFonts w:eastAsia="Times New Roman"/>
          <w:bCs/>
        </w:rPr>
        <w:t xml:space="preserve">címmel, amelyben a </w:t>
      </w:r>
      <w:proofErr w:type="spellStart"/>
      <w:r w:rsidR="009B022B" w:rsidRPr="009B022B">
        <w:rPr>
          <w:rFonts w:eastAsia="Times New Roman"/>
          <w:bCs/>
        </w:rPr>
        <w:t>malenkíj</w:t>
      </w:r>
      <w:proofErr w:type="spellEnd"/>
      <w:r w:rsidR="009B022B" w:rsidRPr="009B022B">
        <w:rPr>
          <w:rFonts w:eastAsia="Times New Roman"/>
          <w:bCs/>
        </w:rPr>
        <w:t xml:space="preserve"> robotot megjártak, a németségük miatt kitelepítettek, a Felvidékről betelepített magyarok élettörténeteit adták ki nyomtatásban. Ez a sorozat a 6. köteténél jár. Jelentős a Megbélyegzetten. Kuláksors a Koppány-völgyében c</w:t>
      </w:r>
      <w:r w:rsidR="009B022B">
        <w:rPr>
          <w:rFonts w:eastAsia="Times New Roman"/>
          <w:bCs/>
        </w:rPr>
        <w:t>ímű</w:t>
      </w:r>
      <w:r w:rsidR="009B022B" w:rsidRPr="009B022B">
        <w:rPr>
          <w:rFonts w:eastAsia="Times New Roman"/>
          <w:bCs/>
        </w:rPr>
        <w:t xml:space="preserve"> kötetük is.</w:t>
      </w:r>
    </w:p>
    <w:p w14:paraId="3D0EF625" w14:textId="77777777" w:rsidR="00104105" w:rsidRPr="00A97FC2" w:rsidRDefault="00104105" w:rsidP="00104105">
      <w:pPr>
        <w:spacing w:line="254" w:lineRule="auto"/>
        <w:jc w:val="both"/>
        <w:rPr>
          <w:rFonts w:eastAsia="Times New Roman"/>
          <w:bCs/>
        </w:rPr>
      </w:pPr>
    </w:p>
    <w:p w14:paraId="284E155F" w14:textId="02794886" w:rsidR="002B22DD" w:rsidRPr="00515687" w:rsidRDefault="002B22DD" w:rsidP="003B40D1">
      <w:pPr>
        <w:spacing w:after="160" w:line="254" w:lineRule="auto"/>
        <w:rPr>
          <w:rFonts w:eastAsia="Times New Roman"/>
          <w:bCs/>
        </w:rPr>
      </w:pPr>
      <w:r>
        <w:rPr>
          <w:rFonts w:eastAsia="Times New Roman"/>
          <w:b/>
          <w:bCs/>
        </w:rPr>
        <w:t>10:</w:t>
      </w:r>
      <w:r w:rsidR="00DD0788">
        <w:rPr>
          <w:rFonts w:eastAsia="Times New Roman"/>
          <w:b/>
          <w:bCs/>
        </w:rPr>
        <w:t>3</w:t>
      </w:r>
      <w:r w:rsidR="007931CE">
        <w:rPr>
          <w:rFonts w:eastAsia="Times New Roman"/>
          <w:b/>
          <w:bCs/>
        </w:rPr>
        <w:t>0</w:t>
      </w:r>
      <w:r>
        <w:rPr>
          <w:rFonts w:eastAsia="Times New Roman"/>
          <w:b/>
          <w:bCs/>
        </w:rPr>
        <w:t>-10:</w:t>
      </w:r>
      <w:r w:rsidR="00DD0788">
        <w:rPr>
          <w:rFonts w:eastAsia="Times New Roman"/>
          <w:b/>
          <w:bCs/>
        </w:rPr>
        <w:t>5</w:t>
      </w:r>
      <w:r w:rsidR="007931CE">
        <w:rPr>
          <w:rFonts w:eastAsia="Times New Roman"/>
          <w:b/>
          <w:bCs/>
        </w:rPr>
        <w:t>0</w:t>
      </w:r>
      <w:r>
        <w:rPr>
          <w:rFonts w:eastAsia="Times New Roman"/>
          <w:b/>
          <w:bCs/>
        </w:rPr>
        <w:t xml:space="preserve"> </w:t>
      </w:r>
      <w:r w:rsidRPr="00515687">
        <w:rPr>
          <w:rFonts w:eastAsia="Times New Roman"/>
          <w:bCs/>
        </w:rPr>
        <w:t>Szünet</w:t>
      </w:r>
    </w:p>
    <w:p w14:paraId="5F0BDC5B" w14:textId="77777777" w:rsidR="00DA465D" w:rsidRDefault="00DA465D" w:rsidP="00A97FC2">
      <w:pPr>
        <w:rPr>
          <w:rFonts w:eastAsia="Times New Roman"/>
          <w:b/>
          <w:bCs/>
        </w:rPr>
      </w:pPr>
    </w:p>
    <w:p w14:paraId="6AE32F57" w14:textId="77777777" w:rsidR="00DA465D" w:rsidRDefault="00DA465D" w:rsidP="00A97FC2">
      <w:pPr>
        <w:rPr>
          <w:rFonts w:eastAsia="Times New Roman"/>
          <w:b/>
          <w:bCs/>
        </w:rPr>
      </w:pPr>
    </w:p>
    <w:p w14:paraId="07240D4C" w14:textId="77777777" w:rsidR="00DA465D" w:rsidRDefault="00DA465D" w:rsidP="00A97FC2">
      <w:pPr>
        <w:rPr>
          <w:rFonts w:eastAsia="Times New Roman"/>
          <w:b/>
          <w:bCs/>
        </w:rPr>
      </w:pPr>
    </w:p>
    <w:p w14:paraId="4F8D10DF" w14:textId="289C16D1" w:rsidR="00A97FC2" w:rsidRDefault="00E82E90" w:rsidP="00A97FC2">
      <w:pPr>
        <w:rPr>
          <w:shd w:val="clear" w:color="auto" w:fill="FFFFFF"/>
        </w:rPr>
      </w:pPr>
      <w:r>
        <w:rPr>
          <w:rFonts w:eastAsia="Times New Roman"/>
          <w:b/>
          <w:bCs/>
        </w:rPr>
        <w:lastRenderedPageBreak/>
        <w:t>10:</w:t>
      </w:r>
      <w:r w:rsidR="00DD0788">
        <w:rPr>
          <w:rFonts w:eastAsia="Times New Roman"/>
          <w:b/>
          <w:bCs/>
        </w:rPr>
        <w:t>5</w:t>
      </w:r>
      <w:r w:rsidR="007931CE">
        <w:rPr>
          <w:rFonts w:eastAsia="Times New Roman"/>
          <w:b/>
          <w:bCs/>
        </w:rPr>
        <w:t>0</w:t>
      </w:r>
      <w:r w:rsidR="00515687" w:rsidRPr="00515687">
        <w:rPr>
          <w:rFonts w:eastAsia="Times New Roman"/>
          <w:b/>
          <w:bCs/>
        </w:rPr>
        <w:t>-</w:t>
      </w:r>
      <w:r>
        <w:rPr>
          <w:rFonts w:eastAsia="Times New Roman"/>
          <w:b/>
          <w:bCs/>
        </w:rPr>
        <w:t>1</w:t>
      </w:r>
      <w:r w:rsidR="002B22DD">
        <w:rPr>
          <w:rFonts w:eastAsia="Times New Roman"/>
          <w:b/>
          <w:bCs/>
        </w:rPr>
        <w:t>1:</w:t>
      </w:r>
      <w:r w:rsidR="00DD0788">
        <w:rPr>
          <w:rFonts w:eastAsia="Times New Roman"/>
          <w:b/>
          <w:bCs/>
        </w:rPr>
        <w:t>2</w:t>
      </w:r>
      <w:r w:rsidR="002B22DD">
        <w:rPr>
          <w:rFonts w:eastAsia="Times New Roman"/>
          <w:b/>
          <w:bCs/>
        </w:rPr>
        <w:t>0</w:t>
      </w:r>
      <w:r w:rsidR="00515687">
        <w:rPr>
          <w:rFonts w:eastAsia="Times New Roman"/>
          <w:bCs/>
        </w:rPr>
        <w:t xml:space="preserve"> </w:t>
      </w:r>
      <w:r w:rsidR="00104105">
        <w:rPr>
          <w:b/>
          <w:shd w:val="clear" w:color="auto" w:fill="FFFFFF"/>
        </w:rPr>
        <w:t>„</w:t>
      </w:r>
      <w:r w:rsidR="006827B1" w:rsidRPr="00104105">
        <w:rPr>
          <w:b/>
          <w:shd w:val="clear" w:color="auto" w:fill="FFFFFF"/>
        </w:rPr>
        <w:t>Zsinagóga és könyvtár - a zsidó múlt emlékei Jászberényben</w:t>
      </w:r>
      <w:r w:rsidR="00104105">
        <w:rPr>
          <w:b/>
          <w:shd w:val="clear" w:color="auto" w:fill="FFFFFF"/>
        </w:rPr>
        <w:t>”</w:t>
      </w:r>
      <w:r w:rsidR="006827B1" w:rsidRPr="00104105">
        <w:rPr>
          <w:b/>
        </w:rPr>
        <w:br/>
      </w:r>
      <w:r w:rsidR="006827B1" w:rsidRPr="00584BF4">
        <w:rPr>
          <w:shd w:val="clear" w:color="auto" w:fill="FFFFFF"/>
        </w:rPr>
        <w:t xml:space="preserve">Előadó: </w:t>
      </w:r>
      <w:r w:rsidR="00A97FC2" w:rsidRPr="00584BF4">
        <w:rPr>
          <w:shd w:val="clear" w:color="auto" w:fill="FFFFFF"/>
        </w:rPr>
        <w:t xml:space="preserve">Parti Csaba </w:t>
      </w:r>
      <w:r w:rsidR="00A97FC2">
        <w:rPr>
          <w:shd w:val="clear" w:color="auto" w:fill="FFFFFF"/>
        </w:rPr>
        <w:t>h</w:t>
      </w:r>
      <w:r w:rsidR="00A97FC2" w:rsidRPr="00584BF4">
        <w:rPr>
          <w:shd w:val="clear" w:color="auto" w:fill="FFFFFF"/>
        </w:rPr>
        <w:t>elyismereti könyvtáros</w:t>
      </w:r>
      <w:r w:rsidR="00CF70CF">
        <w:rPr>
          <w:shd w:val="clear" w:color="auto" w:fill="FFFFFF"/>
        </w:rPr>
        <w:t xml:space="preserve"> (</w:t>
      </w:r>
      <w:r w:rsidR="00A97FC2" w:rsidRPr="00584BF4">
        <w:rPr>
          <w:shd w:val="clear" w:color="auto" w:fill="FFFFFF"/>
        </w:rPr>
        <w:t>Jászberényi Városi Könyvtár</w:t>
      </w:r>
      <w:r w:rsidR="00A97FC2">
        <w:rPr>
          <w:shd w:val="clear" w:color="auto" w:fill="FFFFFF"/>
        </w:rPr>
        <w:t>)</w:t>
      </w:r>
    </w:p>
    <w:p w14:paraId="17E63E06" w14:textId="76E61AC8" w:rsidR="0093605B" w:rsidRDefault="0093605B" w:rsidP="00A97FC2">
      <w:pPr>
        <w:rPr>
          <w:shd w:val="clear" w:color="auto" w:fill="FFFFFF"/>
        </w:rPr>
      </w:pPr>
    </w:p>
    <w:p w14:paraId="658BDA0D" w14:textId="77777777" w:rsidR="0093605B" w:rsidRDefault="0093605B" w:rsidP="0093605B">
      <w:pPr>
        <w:jc w:val="right"/>
        <w:rPr>
          <w:shd w:val="clear" w:color="auto" w:fill="FFFFFF"/>
        </w:rPr>
        <w:sectPr w:rsidR="0093605B" w:rsidSect="0093605B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749E6A1B" w14:textId="77777777" w:rsidR="0093605B" w:rsidRPr="00584BF4" w:rsidRDefault="0093605B" w:rsidP="0093605B">
      <w:pPr>
        <w:ind w:left="57" w:right="2098"/>
        <w:jc w:val="right"/>
        <w:rPr>
          <w:shd w:val="clear" w:color="auto" w:fill="FFFFFF"/>
        </w:rPr>
      </w:pPr>
      <w:r>
        <w:rPr>
          <w:noProof/>
        </w:rPr>
        <w:drawing>
          <wp:inline distT="0" distB="0" distL="0" distR="0" wp14:anchorId="2B754095" wp14:editId="7725E96D">
            <wp:extent cx="1266991" cy="1897354"/>
            <wp:effectExtent l="0" t="0" r="0" b="8255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961" cy="1900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F38A59" w14:textId="09503848" w:rsidR="006827B1" w:rsidRDefault="006827B1" w:rsidP="0093605B">
      <w:pPr>
        <w:ind w:right="-57"/>
        <w:rPr>
          <w:shd w:val="clear" w:color="auto" w:fill="FFFFFF"/>
        </w:rPr>
      </w:pPr>
    </w:p>
    <w:p w14:paraId="45704A9E" w14:textId="77777777" w:rsidR="0093605B" w:rsidRDefault="00D31B49" w:rsidP="0093605B">
      <w:pPr>
        <w:ind w:left="-227" w:right="-57"/>
        <w:jc w:val="both"/>
        <w:rPr>
          <w:shd w:val="clear" w:color="auto" w:fill="FFFFFF"/>
        </w:rPr>
        <w:sectPr w:rsidR="0093605B" w:rsidSect="0093605B">
          <w:type w:val="continuous"/>
          <w:pgSz w:w="11906" w:h="16838"/>
          <w:pgMar w:top="1417" w:right="1417" w:bottom="1417" w:left="1417" w:header="708" w:footer="708" w:gutter="0"/>
          <w:cols w:num="2" w:space="708" w:equalWidth="0">
            <w:col w:w="2552" w:space="708"/>
            <w:col w:w="5812"/>
          </w:cols>
          <w:docGrid w:linePitch="360"/>
        </w:sectPr>
      </w:pPr>
      <w:r w:rsidRPr="00D31B49">
        <w:rPr>
          <w:shd w:val="clear" w:color="auto" w:fill="FFFFFF"/>
        </w:rPr>
        <w:t>Az 1850-es évektől beszélhetünk zsidó hitközségekről a Jászságban. Kései megjelenésük ellenére gyorsan beilleszkedtek a többségi társadalomba, fontos szerepet töltöttek be Jászberény és más jászsági települések fejlődésében. A holokauszt vetett véget ennek az alig százéves történetnek. A hitközség maradéka a háborús károknak ellenállt zsinagógát eladta a városi tanácsnak, amely annak helyére építette a városi könyvtárat.</w:t>
      </w:r>
    </w:p>
    <w:p w14:paraId="13EB99B9" w14:textId="77777777" w:rsidR="0093605B" w:rsidRDefault="0093605B" w:rsidP="00D31B49">
      <w:pPr>
        <w:jc w:val="both"/>
        <w:rPr>
          <w:shd w:val="clear" w:color="auto" w:fill="FFFFFF"/>
        </w:rPr>
      </w:pPr>
    </w:p>
    <w:p w14:paraId="6D00F4D1" w14:textId="15E882B8" w:rsidR="006827B1" w:rsidRDefault="00D31B49" w:rsidP="00D31B49">
      <w:pPr>
        <w:jc w:val="both"/>
        <w:rPr>
          <w:shd w:val="clear" w:color="auto" w:fill="FFFFFF"/>
        </w:rPr>
      </w:pPr>
      <w:r w:rsidRPr="00D31B49">
        <w:rPr>
          <w:shd w:val="clear" w:color="auto" w:fill="FFFFFF"/>
        </w:rPr>
        <w:t>A jászberényi könyvtárosok feladatuknak tekintik a zsinagóga és a helyi zsidóság történelmének megőrzését. A könyvtár épülete megidézi az egykori zsinagóga épületét, amelyet tavaly óta virtuális formában is megtekinthetünk. Emellett néhány, a zsinagógából megmentett tárgyat őriz a városi könyvtár. Előadásomban ezeket az emlékeket szeretném bemutatni.</w:t>
      </w:r>
    </w:p>
    <w:p w14:paraId="6C7DA933" w14:textId="77777777" w:rsidR="00D31B49" w:rsidRPr="00D31B49" w:rsidRDefault="00D31B49" w:rsidP="006827B1">
      <w:pPr>
        <w:rPr>
          <w:shd w:val="clear" w:color="auto" w:fill="FFFFFF"/>
        </w:rPr>
      </w:pPr>
    </w:p>
    <w:p w14:paraId="72407380" w14:textId="6BD14A9C" w:rsidR="00B439B2" w:rsidRPr="00B439B2" w:rsidRDefault="00B439B2" w:rsidP="00B439B2">
      <w:pPr>
        <w:rPr>
          <w:b/>
        </w:rPr>
      </w:pPr>
      <w:r w:rsidRPr="00B439B2">
        <w:rPr>
          <w:rFonts w:eastAsia="Times New Roman"/>
          <w:b/>
          <w:bCs/>
        </w:rPr>
        <w:t>11:</w:t>
      </w:r>
      <w:r w:rsidR="00DD0788">
        <w:rPr>
          <w:rFonts w:eastAsia="Times New Roman"/>
          <w:b/>
          <w:bCs/>
        </w:rPr>
        <w:t>2</w:t>
      </w:r>
      <w:r w:rsidRPr="00B439B2">
        <w:rPr>
          <w:rFonts w:eastAsia="Times New Roman"/>
          <w:b/>
          <w:bCs/>
        </w:rPr>
        <w:t>0-11:</w:t>
      </w:r>
      <w:r w:rsidR="00DD0788">
        <w:rPr>
          <w:rFonts w:eastAsia="Times New Roman"/>
          <w:b/>
          <w:bCs/>
        </w:rPr>
        <w:t>5</w:t>
      </w:r>
      <w:r w:rsidRPr="00B439B2">
        <w:rPr>
          <w:rFonts w:eastAsia="Times New Roman"/>
          <w:b/>
          <w:bCs/>
        </w:rPr>
        <w:t>0</w:t>
      </w:r>
      <w:r w:rsidRPr="00B439B2">
        <w:rPr>
          <w:b/>
        </w:rPr>
        <w:t xml:space="preserve"> Ciszterci szerzők helytörténeti munkái</w:t>
      </w:r>
    </w:p>
    <w:p w14:paraId="2D9BE093" w14:textId="7FECE3F5" w:rsidR="00B439B2" w:rsidRDefault="00B439B2" w:rsidP="00B439B2">
      <w:r>
        <w:t xml:space="preserve">Előadó: </w:t>
      </w:r>
      <w:r w:rsidRPr="00B439B2">
        <w:t>Németh Gábor</w:t>
      </w:r>
      <w:r>
        <w:t xml:space="preserve"> igazgató (</w:t>
      </w:r>
      <w:r w:rsidRPr="00B439B2">
        <w:t>OSZK Ciszterci Műemlékkönyvtár</w:t>
      </w:r>
      <w:r>
        <w:t>)</w:t>
      </w:r>
    </w:p>
    <w:p w14:paraId="3DF22597" w14:textId="0D98E7CD" w:rsidR="00B439B2" w:rsidRDefault="00B439B2" w:rsidP="00B439B2"/>
    <w:p w14:paraId="4AB4A7AE" w14:textId="77777777" w:rsidR="00B439B2" w:rsidRDefault="00B439B2" w:rsidP="00B439B2">
      <w:pPr>
        <w:jc w:val="right"/>
        <w:sectPr w:rsidR="00B439B2" w:rsidSect="0093605B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3E016410" w14:textId="5250E7BF" w:rsidR="00B439B2" w:rsidRPr="00B439B2" w:rsidRDefault="00B439B2" w:rsidP="00B439B2">
      <w:r>
        <w:rPr>
          <w:noProof/>
        </w:rPr>
        <w:drawing>
          <wp:inline distT="0" distB="0" distL="0" distR="0" wp14:anchorId="679599D4" wp14:editId="45E3705A">
            <wp:extent cx="1409700" cy="1573947"/>
            <wp:effectExtent l="0" t="0" r="0" b="7620"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942" cy="162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03309B" w14:textId="77777777" w:rsidR="00B439B2" w:rsidRPr="00B439B2" w:rsidRDefault="00B439B2" w:rsidP="00B439B2"/>
    <w:p w14:paraId="4423B569" w14:textId="79AF72A5" w:rsidR="00B439B2" w:rsidRDefault="00B439B2" w:rsidP="00B439B2">
      <w:pPr>
        <w:jc w:val="both"/>
      </w:pPr>
      <w:r w:rsidRPr="00B439B2">
        <w:t>A középkorban élt magyar ciszterci íróktól nem maradtak fent művek, de azt feltételezhetjük, hogy voltak. Mert a rend apátságait — egy-két kivétellel — francia területről alapították, ahol képzett tagokkal találkozunk. A török idők alatt a ciszterciek kiszorultak Magyarország terültéről, így irodalmi működésükről sem lehet szó. Ez csak a 18. században indult meg, de csak a 19. századtól beszélhetünk mind minőségben, mind mennyiségben jelentősebb eredményekről.</w:t>
      </w:r>
    </w:p>
    <w:p w14:paraId="1CA17919" w14:textId="77777777" w:rsidR="00B439B2" w:rsidRDefault="00B439B2" w:rsidP="00B439B2">
      <w:pPr>
        <w:jc w:val="both"/>
      </w:pPr>
    </w:p>
    <w:p w14:paraId="5E4C8A5C" w14:textId="28F3661F" w:rsidR="00B439B2" w:rsidRDefault="00B439B2" w:rsidP="00B439B2">
      <w:pPr>
        <w:jc w:val="both"/>
        <w:sectPr w:rsidR="00B439B2" w:rsidSect="00B439B2">
          <w:type w:val="continuous"/>
          <w:pgSz w:w="11906" w:h="16838"/>
          <w:pgMar w:top="1417" w:right="1417" w:bottom="1417" w:left="1417" w:header="708" w:footer="708" w:gutter="0"/>
          <w:cols w:num="2" w:space="708" w:equalWidth="0">
            <w:col w:w="2552" w:space="708"/>
            <w:col w:w="5812"/>
          </w:cols>
          <w:docGrid w:linePitch="360"/>
        </w:sectPr>
      </w:pPr>
    </w:p>
    <w:p w14:paraId="256C95E8" w14:textId="2E38CFF3" w:rsidR="00B439B2" w:rsidRPr="00B439B2" w:rsidRDefault="00B439B2" w:rsidP="00B439B2">
      <w:pPr>
        <w:jc w:val="both"/>
      </w:pPr>
      <w:r w:rsidRPr="00B439B2">
        <w:t xml:space="preserve">Ennek hátterében egyértelműen kirajzolódik, hogy feladva a monasztikus szemlélődést, a ciszterciek is bekapcsolódtak a magyar középszintű oktatásba. Gimnáziumaik képzett szerzetes tanárokat igényeltek, ezért a rendbe belépő fiatalokat egyetemeken képeztették. A tanári szolgálat többüknél pedig természetesen hozta magával a tudományos munkásságot is. A műemlékkönyvtár sok doktori dolgozatot, sőt, díszes oklevelet őriz állományában a szerzetesrend tagjaitól. Számos tudományterületen lehet ciszterci szerző (például Horváth </w:t>
      </w:r>
      <w:proofErr w:type="spellStart"/>
      <w:r w:rsidRPr="00B439B2">
        <w:t>Cyrill</w:t>
      </w:r>
      <w:proofErr w:type="spellEnd"/>
      <w:r w:rsidRPr="00B439B2">
        <w:t xml:space="preserve">, </w:t>
      </w:r>
      <w:proofErr w:type="spellStart"/>
      <w:r w:rsidRPr="00B439B2">
        <w:t>Kalocsay</w:t>
      </w:r>
      <w:proofErr w:type="spellEnd"/>
      <w:r w:rsidRPr="00B439B2">
        <w:t xml:space="preserve"> Alán, Mihályffi Ákos, </w:t>
      </w:r>
      <w:proofErr w:type="spellStart"/>
      <w:r w:rsidRPr="00B439B2">
        <w:t>Piszter</w:t>
      </w:r>
      <w:proofErr w:type="spellEnd"/>
      <w:r w:rsidRPr="00B439B2">
        <w:t xml:space="preserve"> Imre, </w:t>
      </w:r>
      <w:proofErr w:type="spellStart"/>
      <w:r w:rsidRPr="00B439B2">
        <w:t>Platz</w:t>
      </w:r>
      <w:proofErr w:type="spellEnd"/>
      <w:r w:rsidRPr="00B439B2">
        <w:t xml:space="preserve"> Bonifác, </w:t>
      </w:r>
      <w:proofErr w:type="spellStart"/>
      <w:r w:rsidRPr="00B439B2">
        <w:t>Rajeczky</w:t>
      </w:r>
      <w:proofErr w:type="spellEnd"/>
      <w:r w:rsidRPr="00B439B2">
        <w:t xml:space="preserve"> Benjámin, Szabó László Vilmos, </w:t>
      </w:r>
      <w:proofErr w:type="spellStart"/>
      <w:r w:rsidRPr="00B439B2">
        <w:t>Szvorényi</w:t>
      </w:r>
      <w:proofErr w:type="spellEnd"/>
      <w:r w:rsidRPr="00B439B2">
        <w:t xml:space="preserve"> József) művével találkozni. A helytörténeti munkák szorosan kapcsolódnak a rendtörténeti kutatásokhoz. Hiszen egy-egy apátság története magába foglalja a monostor mellett kialakuló település történetét, de megkerülhetetlen a távolabbi birtoktestek históriája is az egész megrajzolásához. Ezek levéltári forrásainak nagy része a II. világháború előtt az apátságokban volt, így természetes, hogy maguk a szerzetesek kezdtek el velük foglalkozni. Békefi Remig, Horváth Konstantin cikkei, monográfiái ma is </w:t>
      </w:r>
      <w:proofErr w:type="spellStart"/>
      <w:r w:rsidRPr="00B439B2">
        <w:t>fontosak</w:t>
      </w:r>
      <w:proofErr w:type="spellEnd"/>
      <w:r w:rsidRPr="00B439B2">
        <w:t xml:space="preserve"> azoknak, akik Pásztó, Pilis és Zirc történetét kutatják, míg Hervay Levente irodalomgyűjtése európai kitekintést ad. Előadásom ezt a területet mutatja be.</w:t>
      </w:r>
    </w:p>
    <w:p w14:paraId="0F03DAF4" w14:textId="0D1EC706" w:rsidR="006827B1" w:rsidRDefault="006827B1" w:rsidP="00815D8E">
      <w:pPr>
        <w:rPr>
          <w:rFonts w:eastAsia="Times New Roman"/>
          <w:bCs/>
          <w:color w:val="FF0000"/>
        </w:rPr>
      </w:pPr>
    </w:p>
    <w:p w14:paraId="70C5DD4F" w14:textId="77777777" w:rsidR="00DA465D" w:rsidRDefault="00DA465D" w:rsidP="00815D8E">
      <w:pPr>
        <w:rPr>
          <w:rFonts w:eastAsia="Times New Roman"/>
          <w:bCs/>
          <w:color w:val="FF0000"/>
        </w:rPr>
      </w:pPr>
    </w:p>
    <w:p w14:paraId="42ED557D" w14:textId="7B833ED5" w:rsidR="00677665" w:rsidRDefault="00515687" w:rsidP="00677665">
      <w:pPr>
        <w:rPr>
          <w:rFonts w:eastAsia="Times New Roman"/>
          <w:bCs/>
        </w:rPr>
      </w:pPr>
      <w:r>
        <w:rPr>
          <w:rFonts w:eastAsia="Times New Roman"/>
          <w:b/>
          <w:bCs/>
        </w:rPr>
        <w:lastRenderedPageBreak/>
        <w:t xml:space="preserve">12:00-13:00 </w:t>
      </w:r>
      <w:r w:rsidRPr="00104105">
        <w:rPr>
          <w:rFonts w:eastAsia="Times New Roman"/>
          <w:b/>
          <w:bCs/>
        </w:rPr>
        <w:t>A</w:t>
      </w:r>
      <w:r w:rsidR="003608A0" w:rsidRPr="00104105">
        <w:rPr>
          <w:rFonts w:eastAsia="Times New Roman"/>
          <w:b/>
          <w:bCs/>
        </w:rPr>
        <w:t>z emlékkönyvtár</w:t>
      </w:r>
      <w:r w:rsidRPr="00104105">
        <w:rPr>
          <w:rFonts w:eastAsia="Times New Roman"/>
          <w:b/>
          <w:bCs/>
        </w:rPr>
        <w:t xml:space="preserve"> megtekintése</w:t>
      </w:r>
    </w:p>
    <w:p w14:paraId="750E7C25" w14:textId="128E193E" w:rsidR="003608A0" w:rsidRPr="00B439B2" w:rsidRDefault="003608A0" w:rsidP="00677665">
      <w:pPr>
        <w:rPr>
          <w:rFonts w:eastAsia="Times New Roman"/>
          <w:bCs/>
        </w:rPr>
      </w:pPr>
      <w:r w:rsidRPr="00B439B2">
        <w:rPr>
          <w:rFonts w:eastAsia="Times New Roman"/>
          <w:bCs/>
        </w:rPr>
        <w:t>Vezet</w:t>
      </w:r>
      <w:r w:rsidR="00B439B2" w:rsidRPr="00B439B2">
        <w:rPr>
          <w:rFonts w:eastAsia="Times New Roman"/>
          <w:bCs/>
        </w:rPr>
        <w:t xml:space="preserve">i: </w:t>
      </w:r>
      <w:r w:rsidR="00B439B2" w:rsidRPr="00B439B2">
        <w:t>Németh Gábor igazgató (OSZK Ciszterci Műemlékkönyvtár)</w:t>
      </w:r>
    </w:p>
    <w:p w14:paraId="25F5725B" w14:textId="77777777" w:rsidR="00677665" w:rsidRDefault="00677665" w:rsidP="00677665">
      <w:pPr>
        <w:rPr>
          <w:rFonts w:eastAsia="Times New Roman"/>
          <w:bCs/>
        </w:rPr>
      </w:pPr>
    </w:p>
    <w:p w14:paraId="2F2BD71F" w14:textId="4C5B35F4" w:rsidR="00677665" w:rsidRPr="00815D8E" w:rsidRDefault="00677665" w:rsidP="00C17BD4">
      <w:pPr>
        <w:jc w:val="both"/>
        <w:rPr>
          <w:rFonts w:eastAsia="Times New Roman"/>
          <w:bCs/>
        </w:rPr>
      </w:pPr>
      <w:r>
        <w:rPr>
          <w:rFonts w:eastAsia="Times New Roman"/>
          <w:b/>
          <w:bCs/>
        </w:rPr>
        <w:t>1</w:t>
      </w:r>
      <w:r w:rsidR="00E82E90">
        <w:rPr>
          <w:rFonts w:eastAsia="Times New Roman"/>
          <w:b/>
          <w:bCs/>
        </w:rPr>
        <w:t>3</w:t>
      </w:r>
      <w:r>
        <w:rPr>
          <w:rFonts w:eastAsia="Times New Roman"/>
          <w:b/>
          <w:bCs/>
        </w:rPr>
        <w:t>:00-1</w:t>
      </w:r>
      <w:r w:rsidR="00E82E90">
        <w:rPr>
          <w:rFonts w:eastAsia="Times New Roman"/>
          <w:b/>
          <w:bCs/>
        </w:rPr>
        <w:t>4</w:t>
      </w:r>
      <w:r>
        <w:rPr>
          <w:rFonts w:eastAsia="Times New Roman"/>
          <w:b/>
          <w:bCs/>
        </w:rPr>
        <w:t xml:space="preserve">:00 </w:t>
      </w:r>
      <w:r w:rsidR="00815D8E" w:rsidRPr="00815D8E">
        <w:rPr>
          <w:rFonts w:eastAsia="Times New Roman"/>
          <w:bCs/>
        </w:rPr>
        <w:t>Ebéd</w:t>
      </w:r>
      <w:r w:rsidR="00541F1C">
        <w:rPr>
          <w:rFonts w:eastAsia="Times New Roman"/>
          <w:bCs/>
        </w:rPr>
        <w:t xml:space="preserve"> (Zirc, Patkó étterem)</w:t>
      </w:r>
    </w:p>
    <w:p w14:paraId="3FE88C9D" w14:textId="77777777" w:rsidR="00677665" w:rsidRDefault="00677665" w:rsidP="00C17BD4">
      <w:pPr>
        <w:jc w:val="both"/>
        <w:rPr>
          <w:rFonts w:eastAsia="Times New Roman"/>
          <w:bCs/>
        </w:rPr>
      </w:pPr>
    </w:p>
    <w:p w14:paraId="4ADBDE34" w14:textId="249835DC" w:rsidR="00677665" w:rsidRDefault="00677665" w:rsidP="00C17BD4">
      <w:pPr>
        <w:jc w:val="both"/>
      </w:pPr>
      <w:r w:rsidRPr="00815D8E">
        <w:rPr>
          <w:rFonts w:eastAsia="Times New Roman"/>
          <w:b/>
          <w:bCs/>
        </w:rPr>
        <w:t>1</w:t>
      </w:r>
      <w:r w:rsidR="00515687">
        <w:rPr>
          <w:rFonts w:eastAsia="Times New Roman"/>
          <w:b/>
          <w:bCs/>
        </w:rPr>
        <w:t>4</w:t>
      </w:r>
      <w:r w:rsidRPr="00815D8E">
        <w:rPr>
          <w:rFonts w:eastAsia="Times New Roman"/>
          <w:b/>
          <w:bCs/>
        </w:rPr>
        <w:t>:</w:t>
      </w:r>
      <w:r w:rsidRPr="00815D8E">
        <w:rPr>
          <w:b/>
        </w:rPr>
        <w:t>00</w:t>
      </w:r>
      <w:r w:rsidR="00815D8E">
        <w:rPr>
          <w:b/>
        </w:rPr>
        <w:t>-</w:t>
      </w:r>
      <w:r w:rsidR="00815D8E" w:rsidRPr="00815D8E">
        <w:rPr>
          <w:b/>
        </w:rPr>
        <w:t>1</w:t>
      </w:r>
      <w:r w:rsidR="00E82E90">
        <w:rPr>
          <w:b/>
        </w:rPr>
        <w:t>7</w:t>
      </w:r>
      <w:r w:rsidR="00815D8E" w:rsidRPr="00815D8E">
        <w:rPr>
          <w:b/>
        </w:rPr>
        <w:t>:</w:t>
      </w:r>
      <w:r w:rsidR="006827B1">
        <w:rPr>
          <w:b/>
        </w:rPr>
        <w:t>0</w:t>
      </w:r>
      <w:r w:rsidR="00815D8E" w:rsidRPr="00815D8E">
        <w:rPr>
          <w:b/>
        </w:rPr>
        <w:t>0</w:t>
      </w:r>
      <w:r w:rsidR="00815D8E">
        <w:t xml:space="preserve"> Kirándulás</w:t>
      </w:r>
    </w:p>
    <w:p w14:paraId="37138A24" w14:textId="513F6B19" w:rsidR="00541F1C" w:rsidRDefault="00541F1C" w:rsidP="00C17BD4">
      <w:pPr>
        <w:jc w:val="both"/>
      </w:pPr>
      <w:r>
        <w:t xml:space="preserve">Bakonybéli monostor </w:t>
      </w:r>
      <w:r w:rsidR="00C17BD4">
        <w:t xml:space="preserve">megtekintése </w:t>
      </w:r>
      <w:r>
        <w:t>(</w:t>
      </w:r>
      <w:hyperlink r:id="rId22" w:history="1">
        <w:r>
          <w:rPr>
            <w:rStyle w:val="Hiperhivatkozs"/>
            <w:color w:val="auto"/>
            <w:u w:val="none"/>
          </w:rPr>
          <w:t>https://bakonybel-monostor.hu/</w:t>
        </w:r>
      </w:hyperlink>
      <w:r>
        <w:t>), tárlatvezetéssel</w:t>
      </w:r>
    </w:p>
    <w:p w14:paraId="03A75096" w14:textId="0D0A532C" w:rsidR="00541F1C" w:rsidRPr="00C17BD4" w:rsidRDefault="00F25767" w:rsidP="00C17BD4">
      <w:pPr>
        <w:jc w:val="both"/>
      </w:pPr>
      <w:r>
        <w:t xml:space="preserve">Séta </w:t>
      </w:r>
      <w:r w:rsidR="00541F1C">
        <w:t xml:space="preserve">a </w:t>
      </w:r>
      <w:proofErr w:type="spellStart"/>
      <w:r w:rsidR="00541F1C">
        <w:t>Borostány</w:t>
      </w:r>
      <w:proofErr w:type="spellEnd"/>
      <w:r w:rsidR="00541F1C">
        <w:t>-</w:t>
      </w:r>
      <w:r w:rsidR="00541F1C" w:rsidRPr="00C17BD4">
        <w:t>kúthoz</w:t>
      </w:r>
      <w:r w:rsidR="00FA3E57" w:rsidRPr="00C17BD4">
        <w:t xml:space="preserve"> (</w:t>
      </w:r>
      <w:hyperlink r:id="rId23" w:history="1">
        <w:r w:rsidR="00FA3E57" w:rsidRPr="00C17BD4">
          <w:rPr>
            <w:rStyle w:val="Hiperhivatkozs"/>
            <w:color w:val="auto"/>
          </w:rPr>
          <w:t>https://n9.cl/4wuda</w:t>
        </w:r>
      </w:hyperlink>
      <w:r w:rsidR="00FA3E57" w:rsidRPr="00C17BD4">
        <w:t>) (950 méter</w:t>
      </w:r>
      <w:r w:rsidR="00C17BD4" w:rsidRPr="00C17BD4">
        <w:t xml:space="preserve">, </w:t>
      </w:r>
      <w:proofErr w:type="spellStart"/>
      <w:r w:rsidR="00FA3E57" w:rsidRPr="00C17BD4">
        <w:t>kb</w:t>
      </w:r>
      <w:proofErr w:type="spellEnd"/>
      <w:r w:rsidR="00FA3E57" w:rsidRPr="00C17BD4">
        <w:t xml:space="preserve"> 15 perc séta)</w:t>
      </w:r>
    </w:p>
    <w:p w14:paraId="7E570678" w14:textId="77777777" w:rsidR="00541F1C" w:rsidRDefault="00541F1C" w:rsidP="00C17BD4">
      <w:pPr>
        <w:jc w:val="both"/>
      </w:pPr>
    </w:p>
    <w:p w14:paraId="3E058816" w14:textId="4EFB922D" w:rsidR="006827B1" w:rsidRDefault="006827B1" w:rsidP="00C17BD4">
      <w:pPr>
        <w:jc w:val="both"/>
      </w:pPr>
      <w:r w:rsidRPr="006827B1">
        <w:rPr>
          <w:b/>
        </w:rPr>
        <w:t>17:00-18:00</w:t>
      </w:r>
      <w:r>
        <w:t xml:space="preserve"> </w:t>
      </w:r>
      <w:r w:rsidR="00104105">
        <w:t>U</w:t>
      </w:r>
      <w:r>
        <w:t>tazás vissza Veszprémbe</w:t>
      </w:r>
    </w:p>
    <w:p w14:paraId="39AFAA4C" w14:textId="77777777" w:rsidR="006827B1" w:rsidRDefault="006827B1" w:rsidP="00C17BD4">
      <w:pPr>
        <w:jc w:val="both"/>
      </w:pPr>
    </w:p>
    <w:p w14:paraId="46534AA1" w14:textId="77777777" w:rsidR="00DA465D" w:rsidRDefault="00815D8E" w:rsidP="00C17BD4">
      <w:pPr>
        <w:jc w:val="both"/>
      </w:pPr>
      <w:r w:rsidRPr="007D528F">
        <w:rPr>
          <w:b/>
        </w:rPr>
        <w:t>1</w:t>
      </w:r>
      <w:r w:rsidR="0098389D" w:rsidRPr="007D528F">
        <w:rPr>
          <w:b/>
        </w:rPr>
        <w:t>9</w:t>
      </w:r>
      <w:r w:rsidRPr="007D528F">
        <w:rPr>
          <w:b/>
        </w:rPr>
        <w:t>:</w:t>
      </w:r>
      <w:r w:rsidR="0098389D" w:rsidRPr="007D528F">
        <w:rPr>
          <w:b/>
        </w:rPr>
        <w:t>00</w:t>
      </w:r>
      <w:r w:rsidRPr="007D528F">
        <w:t xml:space="preserve"> </w:t>
      </w:r>
      <w:r w:rsidR="004B26E9">
        <w:t>Kocsmakvíz</w:t>
      </w:r>
      <w:r w:rsidR="00254E2F">
        <w:t xml:space="preserve"> (csapatverseny kötetlen formában)</w:t>
      </w:r>
    </w:p>
    <w:p w14:paraId="06F69461" w14:textId="0A7A2066" w:rsidR="00254E2F" w:rsidRDefault="00DA465D" w:rsidP="00C17BD4">
      <w:pPr>
        <w:jc w:val="both"/>
      </w:pPr>
      <w:r>
        <w:t>P</w:t>
      </w:r>
      <w:r w:rsidR="004B26E9">
        <w:t>izzavacsora, italvásárlásra van lehetőség</w:t>
      </w:r>
      <w:r>
        <w:t>.</w:t>
      </w:r>
    </w:p>
    <w:p w14:paraId="6EE731BC" w14:textId="4E26388B" w:rsidR="00254E2F" w:rsidRPr="00C17BD4" w:rsidRDefault="0098389D" w:rsidP="00C17BD4">
      <w:pPr>
        <w:jc w:val="both"/>
        <w:rPr>
          <w:rFonts w:eastAsia="Times New Roman"/>
          <w:bCs/>
        </w:rPr>
      </w:pPr>
      <w:r w:rsidRPr="00C17BD4">
        <w:rPr>
          <w:rFonts w:eastAsia="Times New Roman"/>
          <w:bCs/>
        </w:rPr>
        <w:t>Helyszín:</w:t>
      </w:r>
      <w:r w:rsidR="004B26E9" w:rsidRPr="00C17BD4">
        <w:rPr>
          <w:rFonts w:eastAsia="Times New Roman"/>
          <w:bCs/>
        </w:rPr>
        <w:t xml:space="preserve"> Eötvös Károly Könyvtár, ZUG</w:t>
      </w:r>
    </w:p>
    <w:p w14:paraId="65724AB7" w14:textId="77777777" w:rsidR="00254E2F" w:rsidRDefault="00254E2F" w:rsidP="00C17BD4">
      <w:pPr>
        <w:jc w:val="both"/>
        <w:rPr>
          <w:rFonts w:eastAsia="Times New Roman"/>
          <w:b/>
          <w:bCs/>
        </w:rPr>
      </w:pPr>
    </w:p>
    <w:p w14:paraId="3CFDBFD0" w14:textId="3CA707E8" w:rsidR="00677665" w:rsidRDefault="00677665" w:rsidP="00C17BD4">
      <w:pPr>
        <w:jc w:val="both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 xml:space="preserve">2023. augusztus </w:t>
      </w:r>
      <w:r w:rsidR="00815D8E">
        <w:rPr>
          <w:rFonts w:eastAsia="Times New Roman"/>
          <w:b/>
          <w:bCs/>
        </w:rPr>
        <w:t>3</w:t>
      </w:r>
      <w:r>
        <w:rPr>
          <w:rFonts w:eastAsia="Times New Roman"/>
          <w:b/>
          <w:bCs/>
        </w:rPr>
        <w:t>. (</w:t>
      </w:r>
      <w:r w:rsidR="00815D8E">
        <w:rPr>
          <w:rFonts w:eastAsia="Times New Roman"/>
          <w:b/>
          <w:bCs/>
        </w:rPr>
        <w:t>szombat)</w:t>
      </w:r>
    </w:p>
    <w:p w14:paraId="2804B46E" w14:textId="5DFCB4CF" w:rsidR="00C73DA0" w:rsidRPr="00815D8E" w:rsidRDefault="00C73DA0" w:rsidP="00C17BD4">
      <w:pPr>
        <w:tabs>
          <w:tab w:val="left" w:pos="709"/>
        </w:tabs>
        <w:jc w:val="both"/>
        <w:rPr>
          <w:rFonts w:eastAsia="Times New Roman"/>
          <w:b/>
          <w:bCs/>
        </w:rPr>
      </w:pPr>
      <w:r w:rsidRPr="00815D8E">
        <w:rPr>
          <w:rFonts w:eastAsia="Times New Roman"/>
          <w:b/>
          <w:bCs/>
        </w:rPr>
        <w:t xml:space="preserve">Helyszín: </w:t>
      </w:r>
      <w:r w:rsidRPr="00815D8E">
        <w:rPr>
          <w:rFonts w:eastAsia="Times New Roman"/>
          <w:b/>
        </w:rPr>
        <w:t>Eötvös Károly Könyvtár</w:t>
      </w:r>
    </w:p>
    <w:p w14:paraId="5D88F944" w14:textId="77777777" w:rsidR="00C17BD4" w:rsidRPr="00541F1C" w:rsidRDefault="00C17BD4" w:rsidP="00C17BD4">
      <w:pPr>
        <w:jc w:val="both"/>
      </w:pPr>
      <w:r w:rsidRPr="00541F1C">
        <w:t>Levezető elnök: Oros Sándor (igazgatóhelyettes, Eötvös Károly Könyvtár)</w:t>
      </w:r>
    </w:p>
    <w:p w14:paraId="3DF07F43" w14:textId="77777777" w:rsidR="00677665" w:rsidRPr="00104105" w:rsidRDefault="00677665" w:rsidP="00C17BD4">
      <w:pPr>
        <w:jc w:val="both"/>
        <w:rPr>
          <w:rFonts w:eastAsia="Times New Roman"/>
          <w:bCs/>
        </w:rPr>
      </w:pPr>
    </w:p>
    <w:p w14:paraId="54CB5588" w14:textId="57777433" w:rsidR="00541F1C" w:rsidRPr="00104105" w:rsidRDefault="00541F1C" w:rsidP="00C17BD4">
      <w:pPr>
        <w:jc w:val="both"/>
        <w:rPr>
          <w:rFonts w:eastAsia="Times New Roman"/>
          <w:bCs/>
        </w:rPr>
      </w:pPr>
      <w:r w:rsidRPr="00104105">
        <w:rPr>
          <w:rFonts w:eastAsia="Times New Roman"/>
          <w:b/>
          <w:bCs/>
        </w:rPr>
        <w:t>8:00-9:00</w:t>
      </w:r>
      <w:r w:rsidRPr="00104105">
        <w:rPr>
          <w:rFonts w:eastAsia="Times New Roman"/>
          <w:bCs/>
        </w:rPr>
        <w:t xml:space="preserve"> </w:t>
      </w:r>
      <w:r w:rsidR="004B26E9">
        <w:rPr>
          <w:b/>
        </w:rPr>
        <w:t>Közkönyvtár a</w:t>
      </w:r>
      <w:r w:rsidRPr="00104105">
        <w:rPr>
          <w:b/>
        </w:rPr>
        <w:t xml:space="preserve"> püspökségi </w:t>
      </w:r>
      <w:r w:rsidR="00C17BD4" w:rsidRPr="00C17BD4">
        <w:rPr>
          <w:b/>
        </w:rPr>
        <w:t>j</w:t>
      </w:r>
      <w:r w:rsidR="005305CD" w:rsidRPr="00C17BD4">
        <w:rPr>
          <w:b/>
        </w:rPr>
        <w:t>ószágkormányzóság épületében</w:t>
      </w:r>
      <w:r w:rsidRPr="00104105">
        <w:rPr>
          <w:b/>
        </w:rPr>
        <w:t xml:space="preserve">. </w:t>
      </w:r>
      <w:r w:rsidRPr="00104105">
        <w:rPr>
          <w:rFonts w:eastAsia="Times New Roman"/>
          <w:b/>
          <w:bCs/>
        </w:rPr>
        <w:t>Az Eötvös Károly Könyvtár megtekintése</w:t>
      </w:r>
    </w:p>
    <w:p w14:paraId="0D970235" w14:textId="71BAA487" w:rsidR="00F25767" w:rsidRPr="00F25767" w:rsidRDefault="00F25767" w:rsidP="00C17BD4">
      <w:pPr>
        <w:jc w:val="both"/>
        <w:rPr>
          <w:rFonts w:eastAsia="Times New Roman"/>
          <w:bCs/>
        </w:rPr>
      </w:pPr>
      <w:r w:rsidRPr="00F25767">
        <w:rPr>
          <w:rFonts w:eastAsia="Times New Roman"/>
          <w:bCs/>
        </w:rPr>
        <w:t>Vezeti: Oros Sándor</w:t>
      </w:r>
      <w:r>
        <w:rPr>
          <w:rFonts w:eastAsia="Times New Roman"/>
          <w:bCs/>
        </w:rPr>
        <w:t xml:space="preserve"> </w:t>
      </w:r>
      <w:r w:rsidRPr="00F25767">
        <w:rPr>
          <w:rFonts w:eastAsia="Times New Roman"/>
          <w:bCs/>
        </w:rPr>
        <w:t>igazgatóhelyettes</w:t>
      </w:r>
      <w:r>
        <w:rPr>
          <w:rFonts w:eastAsia="Times New Roman"/>
          <w:bCs/>
        </w:rPr>
        <w:t xml:space="preserve"> (</w:t>
      </w:r>
      <w:r w:rsidRPr="003608A0">
        <w:rPr>
          <w:rFonts w:eastAsia="Times New Roman"/>
        </w:rPr>
        <w:t>Eötvös Károly Könyvtár</w:t>
      </w:r>
      <w:r>
        <w:rPr>
          <w:rFonts w:eastAsia="Times New Roman"/>
        </w:rPr>
        <w:t>)</w:t>
      </w:r>
    </w:p>
    <w:p w14:paraId="4DD22ACF" w14:textId="77777777" w:rsidR="00104105" w:rsidRDefault="00104105" w:rsidP="00C17BD4">
      <w:pPr>
        <w:jc w:val="both"/>
        <w:rPr>
          <w:rFonts w:eastAsia="Times New Roman"/>
          <w:b/>
          <w:bCs/>
        </w:rPr>
      </w:pPr>
    </w:p>
    <w:p w14:paraId="239D7C4F" w14:textId="145722BE" w:rsidR="00541F1C" w:rsidRPr="00104105" w:rsidRDefault="00541F1C" w:rsidP="00C17BD4">
      <w:pPr>
        <w:jc w:val="both"/>
        <w:rPr>
          <w:rFonts w:eastAsia="Times New Roman"/>
          <w:bCs/>
        </w:rPr>
      </w:pPr>
      <w:r w:rsidRPr="00104105">
        <w:rPr>
          <w:rFonts w:eastAsia="Times New Roman"/>
          <w:b/>
          <w:bCs/>
        </w:rPr>
        <w:t>9:00-10:30 Vezetett városismereti tematikus séta</w:t>
      </w:r>
      <w:r w:rsidRPr="00104105">
        <w:rPr>
          <w:rFonts w:eastAsia="Times New Roman"/>
          <w:bCs/>
        </w:rPr>
        <w:t xml:space="preserve"> (Legendás Veszprém, </w:t>
      </w:r>
      <w:r w:rsidR="00104105">
        <w:rPr>
          <w:rFonts w:eastAsia="Times New Roman"/>
          <w:bCs/>
        </w:rPr>
        <w:t>S</w:t>
      </w:r>
      <w:r w:rsidRPr="00104105">
        <w:rPr>
          <w:rFonts w:eastAsia="Times New Roman"/>
          <w:bCs/>
        </w:rPr>
        <w:t>éta a vár körül)</w:t>
      </w:r>
    </w:p>
    <w:p w14:paraId="16AF7059" w14:textId="6724B8DD" w:rsidR="00F25767" w:rsidRDefault="00F25767" w:rsidP="00C17BD4">
      <w:pPr>
        <w:jc w:val="both"/>
        <w:rPr>
          <w:rStyle w:val="Kiemels2"/>
          <w:b w:val="0"/>
        </w:rPr>
      </w:pPr>
      <w:r w:rsidRPr="00F25767">
        <w:rPr>
          <w:rFonts w:eastAsia="Times New Roman"/>
        </w:rPr>
        <w:t xml:space="preserve">Vezeti: </w:t>
      </w:r>
      <w:r w:rsidRPr="00F25767">
        <w:rPr>
          <w:rStyle w:val="Kiemels2"/>
          <w:b w:val="0"/>
        </w:rPr>
        <w:t xml:space="preserve">Palkóné </w:t>
      </w:r>
      <w:proofErr w:type="spellStart"/>
      <w:r w:rsidRPr="00F25767">
        <w:rPr>
          <w:rStyle w:val="Kiemels2"/>
          <w:b w:val="0"/>
        </w:rPr>
        <w:t>Jády</w:t>
      </w:r>
      <w:proofErr w:type="spellEnd"/>
      <w:r w:rsidRPr="00F25767">
        <w:rPr>
          <w:rStyle w:val="Kiemels2"/>
          <w:b w:val="0"/>
        </w:rPr>
        <w:t xml:space="preserve"> Melitta</w:t>
      </w:r>
      <w:r w:rsidRPr="00F25767">
        <w:t xml:space="preserve"> </w:t>
      </w:r>
      <w:r w:rsidRPr="00F25767">
        <w:rPr>
          <w:rStyle w:val="Kiemels2"/>
          <w:b w:val="0"/>
        </w:rPr>
        <w:t>segédkönyvtáros, amatőr helytörténeti kutató</w:t>
      </w:r>
    </w:p>
    <w:p w14:paraId="06D4D958" w14:textId="5AF8D52A" w:rsidR="004D3912" w:rsidRDefault="004D3912" w:rsidP="00F25767">
      <w:pPr>
        <w:rPr>
          <w:rStyle w:val="Kiemels2"/>
          <w:b w:val="0"/>
        </w:rPr>
      </w:pPr>
    </w:p>
    <w:p w14:paraId="439649C8" w14:textId="77777777" w:rsidR="004D3912" w:rsidRDefault="004D3912" w:rsidP="00F25767">
      <w:pPr>
        <w:rPr>
          <w:rStyle w:val="Kiemels2"/>
          <w:b w:val="0"/>
        </w:rPr>
        <w:sectPr w:rsidR="004D3912" w:rsidSect="0093605B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7169336" w14:textId="393F11AF" w:rsidR="004D3912" w:rsidRDefault="004D3912" w:rsidP="00F25767">
      <w:pPr>
        <w:rPr>
          <w:rStyle w:val="Kiemels2"/>
          <w:b w:val="0"/>
        </w:rPr>
      </w:pPr>
      <w:r w:rsidRPr="004D3912">
        <w:rPr>
          <w:noProof/>
        </w:rPr>
        <w:drawing>
          <wp:inline distT="0" distB="0" distL="0" distR="0" wp14:anchorId="034DAE5F" wp14:editId="56273592">
            <wp:extent cx="1544320" cy="1541436"/>
            <wp:effectExtent l="0" t="0" r="0" b="1905"/>
            <wp:docPr id="7" name="Kép 7" descr="E:\1_konyvtarugyek\HKSZ\helyismereti talalkozo_veszprem_2024\fotok\palkone jady melit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1_konyvtarugyek\HKSZ\helyismereti talalkozo_veszprem_2024\fotok\palkone jady melitt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980"/>
                    <a:stretch/>
                  </pic:blipFill>
                  <pic:spPr bwMode="auto">
                    <a:xfrm>
                      <a:off x="0" y="0"/>
                      <a:ext cx="1548165" cy="1545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41BED1" w14:textId="77777777" w:rsidR="00F25767" w:rsidRPr="00F25767" w:rsidRDefault="00F25767" w:rsidP="00F25767"/>
    <w:p w14:paraId="6375C964" w14:textId="4F519940" w:rsidR="00F25767" w:rsidRDefault="00F25767" w:rsidP="00C17BD4">
      <w:pPr>
        <w:rPr>
          <w:rStyle w:val="Kiemels2"/>
          <w:b w:val="0"/>
        </w:rPr>
      </w:pPr>
      <w:r w:rsidRPr="00F25767">
        <w:rPr>
          <w:rStyle w:val="Kiemels2"/>
          <w:b w:val="0"/>
        </w:rPr>
        <w:t>Szeget szeggel</w:t>
      </w:r>
      <w:r w:rsidRPr="00F25767">
        <w:t xml:space="preserve">: </w:t>
      </w:r>
      <w:r w:rsidRPr="00F25767">
        <w:rPr>
          <w:rStyle w:val="Kiemels2"/>
          <w:b w:val="0"/>
        </w:rPr>
        <w:t>Érdekességek, legendák bemutatásával Veszprém középkori részeivel, azaz szegeivel ismerkedhetnek meg a séta résztvevői.</w:t>
      </w:r>
    </w:p>
    <w:p w14:paraId="4DD3166F" w14:textId="77777777" w:rsidR="004D3912" w:rsidRDefault="004D3912" w:rsidP="00F25767">
      <w:pPr>
        <w:sectPr w:rsidR="004D3912" w:rsidSect="004D3912">
          <w:type w:val="continuous"/>
          <w:pgSz w:w="11906" w:h="16838"/>
          <w:pgMar w:top="1417" w:right="1417" w:bottom="1417" w:left="1417" w:header="708" w:footer="708" w:gutter="0"/>
          <w:cols w:num="2" w:space="708" w:equalWidth="0">
            <w:col w:w="2552" w:space="708"/>
            <w:col w:w="5812"/>
          </w:cols>
          <w:docGrid w:linePitch="360"/>
        </w:sectPr>
      </w:pPr>
    </w:p>
    <w:p w14:paraId="0870FF59" w14:textId="77994403" w:rsidR="004D3912" w:rsidRDefault="004D3912" w:rsidP="00F25767"/>
    <w:p w14:paraId="6B24AAF8" w14:textId="6029F93B" w:rsidR="00541F1C" w:rsidRPr="00104105" w:rsidRDefault="00541F1C" w:rsidP="00C17BD4">
      <w:pPr>
        <w:jc w:val="both"/>
        <w:rPr>
          <w:rFonts w:eastAsia="Times New Roman"/>
          <w:b/>
          <w:bCs/>
        </w:rPr>
      </w:pPr>
      <w:r w:rsidRPr="00104105">
        <w:rPr>
          <w:rFonts w:eastAsia="Times New Roman"/>
          <w:b/>
          <w:bCs/>
        </w:rPr>
        <w:t>10</w:t>
      </w:r>
      <w:r w:rsidR="00DD4CE4" w:rsidRPr="00104105">
        <w:rPr>
          <w:rFonts w:eastAsia="Times New Roman"/>
          <w:b/>
          <w:bCs/>
        </w:rPr>
        <w:t>:</w:t>
      </w:r>
      <w:r w:rsidRPr="00104105">
        <w:rPr>
          <w:rFonts w:eastAsia="Times New Roman"/>
          <w:b/>
          <w:bCs/>
        </w:rPr>
        <w:t xml:space="preserve">30-11.00 </w:t>
      </w:r>
      <w:r w:rsidR="007931CE" w:rsidRPr="00DA465D">
        <w:rPr>
          <w:rFonts w:eastAsia="Times New Roman"/>
          <w:bCs/>
        </w:rPr>
        <w:t>S</w:t>
      </w:r>
      <w:r w:rsidRPr="00DA465D">
        <w:rPr>
          <w:rFonts w:eastAsia="Times New Roman"/>
          <w:bCs/>
        </w:rPr>
        <w:t>zünet</w:t>
      </w:r>
    </w:p>
    <w:p w14:paraId="78BFDE95" w14:textId="77777777" w:rsidR="00541F1C" w:rsidRPr="00104105" w:rsidRDefault="00541F1C" w:rsidP="00C17BD4">
      <w:pPr>
        <w:jc w:val="both"/>
        <w:rPr>
          <w:rFonts w:eastAsia="Times New Roman"/>
          <w:b/>
          <w:bCs/>
        </w:rPr>
      </w:pPr>
    </w:p>
    <w:p w14:paraId="77AF1750" w14:textId="4DE5940A" w:rsidR="00104105" w:rsidRDefault="00541F1C" w:rsidP="00C17BD4">
      <w:pPr>
        <w:jc w:val="both"/>
        <w:rPr>
          <w:b/>
        </w:rPr>
      </w:pPr>
      <w:r w:rsidRPr="00104105">
        <w:rPr>
          <w:rFonts w:eastAsia="Times New Roman"/>
          <w:b/>
          <w:bCs/>
        </w:rPr>
        <w:t>11</w:t>
      </w:r>
      <w:r w:rsidR="00DD4CE4" w:rsidRPr="00104105">
        <w:rPr>
          <w:rFonts w:eastAsia="Times New Roman"/>
          <w:b/>
          <w:bCs/>
        </w:rPr>
        <w:t>:</w:t>
      </w:r>
      <w:r w:rsidR="00254E2F">
        <w:rPr>
          <w:rFonts w:eastAsia="Times New Roman"/>
          <w:b/>
          <w:bCs/>
        </w:rPr>
        <w:t>0</w:t>
      </w:r>
      <w:r w:rsidRPr="00104105">
        <w:rPr>
          <w:rFonts w:eastAsia="Times New Roman"/>
          <w:b/>
          <w:bCs/>
        </w:rPr>
        <w:t>0-1</w:t>
      </w:r>
      <w:r w:rsidR="00254E2F">
        <w:rPr>
          <w:rFonts w:eastAsia="Times New Roman"/>
          <w:b/>
          <w:bCs/>
        </w:rPr>
        <w:t>1</w:t>
      </w:r>
      <w:r w:rsidR="00DD4CE4" w:rsidRPr="00104105">
        <w:rPr>
          <w:rFonts w:eastAsia="Times New Roman"/>
          <w:b/>
          <w:bCs/>
        </w:rPr>
        <w:t>:</w:t>
      </w:r>
      <w:r w:rsidR="00254E2F">
        <w:rPr>
          <w:rFonts w:eastAsia="Times New Roman"/>
          <w:b/>
          <w:bCs/>
        </w:rPr>
        <w:t>3</w:t>
      </w:r>
      <w:r w:rsidRPr="00104105">
        <w:rPr>
          <w:rFonts w:eastAsia="Times New Roman"/>
          <w:b/>
          <w:bCs/>
        </w:rPr>
        <w:t>0</w:t>
      </w:r>
      <w:r w:rsidRPr="00104105">
        <w:rPr>
          <w:rFonts w:eastAsia="Times New Roman"/>
          <w:bCs/>
        </w:rPr>
        <w:t xml:space="preserve"> </w:t>
      </w:r>
      <w:r w:rsidRPr="00104105">
        <w:rPr>
          <w:b/>
        </w:rPr>
        <w:t>Várostörténeti tematikus sétafüzetek</w:t>
      </w:r>
      <w:r w:rsidR="00254E2F">
        <w:rPr>
          <w:b/>
        </w:rPr>
        <w:t xml:space="preserve"> a szerkesztő szemével</w:t>
      </w:r>
    </w:p>
    <w:p w14:paraId="55203D5A" w14:textId="48A94CA4" w:rsidR="00541F1C" w:rsidRDefault="00541F1C" w:rsidP="00C17BD4">
      <w:pPr>
        <w:jc w:val="both"/>
        <w:rPr>
          <w:rFonts w:eastAsia="Times New Roman"/>
        </w:rPr>
      </w:pPr>
      <w:r w:rsidRPr="00F25767">
        <w:t>Előadó:</w:t>
      </w:r>
      <w:r w:rsidR="00F25767" w:rsidRPr="00F25767">
        <w:t xml:space="preserve"> </w:t>
      </w:r>
      <w:proofErr w:type="spellStart"/>
      <w:r w:rsidR="00F25767" w:rsidRPr="00F25767">
        <w:t>Schreiber</w:t>
      </w:r>
      <w:proofErr w:type="spellEnd"/>
      <w:r w:rsidR="00F25767" w:rsidRPr="00F25767">
        <w:t xml:space="preserve"> Márta osztályvezető </w:t>
      </w:r>
      <w:r w:rsidR="00F25767" w:rsidRPr="00F25767">
        <w:rPr>
          <w:rFonts w:eastAsia="Times New Roman"/>
          <w:bCs/>
        </w:rPr>
        <w:t>(</w:t>
      </w:r>
      <w:r w:rsidR="00F25767" w:rsidRPr="00F25767">
        <w:rPr>
          <w:rFonts w:eastAsia="Times New Roman"/>
        </w:rPr>
        <w:t>Eötvös Károly Könyvtár)</w:t>
      </w:r>
    </w:p>
    <w:p w14:paraId="21EE096B" w14:textId="3E6002B1" w:rsidR="004304A8" w:rsidRDefault="004304A8" w:rsidP="00541F1C">
      <w:pPr>
        <w:rPr>
          <w:rFonts w:eastAsia="Times New Roman"/>
        </w:rPr>
      </w:pPr>
    </w:p>
    <w:p w14:paraId="02D8CD1F" w14:textId="77777777" w:rsidR="00C17BD4" w:rsidRDefault="00C17BD4" w:rsidP="00C17BD4">
      <w:pPr>
        <w:sectPr w:rsidR="00C17BD4" w:rsidSect="0093605B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0C7EFAD2" w14:textId="77777777" w:rsidR="00C17BD4" w:rsidRDefault="004304A8" w:rsidP="00C17BD4">
      <w:r>
        <w:rPr>
          <w:noProof/>
        </w:rPr>
        <w:drawing>
          <wp:inline distT="0" distB="0" distL="0" distR="0" wp14:anchorId="0C4FE3B3" wp14:editId="6FDEF82E">
            <wp:extent cx="1502943" cy="1546860"/>
            <wp:effectExtent l="0" t="0" r="2540" b="0"/>
            <wp:docPr id="6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3567" cy="1557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ADB169" w14:textId="3FDDC05C" w:rsidR="00C17BD4" w:rsidRPr="00104105" w:rsidRDefault="00C17BD4" w:rsidP="00C17BD4">
      <w:r w:rsidRPr="00104105">
        <w:t>(</w:t>
      </w:r>
      <w:hyperlink r:id="rId26" w:history="1">
        <w:r w:rsidRPr="00104105">
          <w:rPr>
            <w:rStyle w:val="Hiperhivatkozs"/>
            <w:color w:val="auto"/>
          </w:rPr>
          <w:t>https://www.ekmk.hu/hu/friss-hirek/kiemelt-hirek/2-altalanos/7296-varostorteneti-tematikus-setafuzetek</w:t>
        </w:r>
      </w:hyperlink>
      <w:r>
        <w:t xml:space="preserve"> </w:t>
      </w:r>
      <w:r w:rsidRPr="00104105">
        <w:t>bemutatása</w:t>
      </w:r>
      <w:r>
        <w:t>)</w:t>
      </w:r>
    </w:p>
    <w:p w14:paraId="7570BBF7" w14:textId="77777777" w:rsidR="00C17BD4" w:rsidRDefault="00C17BD4" w:rsidP="00541F1C">
      <w:pPr>
        <w:rPr>
          <w:rFonts w:eastAsia="Times New Roman"/>
        </w:rPr>
        <w:sectPr w:rsidR="00C17BD4" w:rsidSect="00C17BD4">
          <w:type w:val="continuous"/>
          <w:pgSz w:w="11906" w:h="16838"/>
          <w:pgMar w:top="1417" w:right="1417" w:bottom="1417" w:left="1417" w:header="708" w:footer="708" w:gutter="0"/>
          <w:cols w:num="2" w:space="708" w:equalWidth="0">
            <w:col w:w="2552" w:space="708"/>
            <w:col w:w="5812"/>
          </w:cols>
          <w:docGrid w:linePitch="360"/>
        </w:sectPr>
      </w:pPr>
    </w:p>
    <w:p w14:paraId="04540C0F" w14:textId="4E42D84C" w:rsidR="004304A8" w:rsidRDefault="004304A8" w:rsidP="00541F1C">
      <w:pPr>
        <w:rPr>
          <w:rFonts w:eastAsia="Times New Roman"/>
        </w:rPr>
      </w:pPr>
    </w:p>
    <w:p w14:paraId="42E9E7E5" w14:textId="77777777" w:rsidR="00C17BD4" w:rsidRDefault="00C17BD4" w:rsidP="00541F1C">
      <w:pPr>
        <w:rPr>
          <w:rFonts w:eastAsia="Times New Roman"/>
        </w:rPr>
        <w:sectPr w:rsidR="00C17BD4" w:rsidSect="00C17BD4">
          <w:type w:val="continuous"/>
          <w:pgSz w:w="11906" w:h="16838"/>
          <w:pgMar w:top="1417" w:right="1417" w:bottom="1417" w:left="1417" w:header="708" w:footer="708" w:gutter="0"/>
          <w:cols w:num="2" w:space="708" w:equalWidth="0">
            <w:col w:w="5812" w:space="708"/>
            <w:col w:w="2552"/>
          </w:cols>
          <w:docGrid w:linePitch="360"/>
        </w:sectPr>
      </w:pPr>
    </w:p>
    <w:p w14:paraId="25AE9D72" w14:textId="360BFBF5" w:rsidR="00254E2F" w:rsidRPr="00254E2F" w:rsidRDefault="00254E2F" w:rsidP="00C17BD4">
      <w:pPr>
        <w:jc w:val="both"/>
        <w:rPr>
          <w:b/>
          <w:bCs/>
          <w:shd w:val="clear" w:color="auto" w:fill="FFFFFF"/>
        </w:rPr>
      </w:pPr>
      <w:r w:rsidRPr="00254E2F">
        <w:rPr>
          <w:b/>
          <w:bCs/>
          <w:shd w:val="clear" w:color="auto" w:fill="FFFFFF"/>
        </w:rPr>
        <w:lastRenderedPageBreak/>
        <w:t>11.30-12:00</w:t>
      </w:r>
      <w:r w:rsidRPr="00254E2F">
        <w:rPr>
          <w:shd w:val="clear" w:color="auto" w:fill="FFFFFF"/>
        </w:rPr>
        <w:t> </w:t>
      </w:r>
      <w:r w:rsidR="007E0BBD" w:rsidRPr="007E0BBD">
        <w:rPr>
          <w:b/>
          <w:shd w:val="clear" w:color="auto" w:fill="FFFFFF"/>
        </w:rPr>
        <w:t>Aki tengernek álmodta a Balatont - Eötvös Károly közöttünk</w:t>
      </w:r>
      <w:bookmarkStart w:id="0" w:name="_GoBack"/>
      <w:bookmarkEnd w:id="0"/>
    </w:p>
    <w:p w14:paraId="029AD142" w14:textId="1CB1B1E1" w:rsidR="004304A8" w:rsidRDefault="00254E2F" w:rsidP="00C17BD4">
      <w:pPr>
        <w:jc w:val="both"/>
        <w:rPr>
          <w:bCs/>
          <w:shd w:val="clear" w:color="auto" w:fill="FFFFFF"/>
        </w:rPr>
      </w:pPr>
      <w:r w:rsidRPr="00254E2F">
        <w:rPr>
          <w:bCs/>
          <w:shd w:val="clear" w:color="auto" w:fill="FFFFFF"/>
        </w:rPr>
        <w:t xml:space="preserve">Előadó: </w:t>
      </w:r>
      <w:r w:rsidR="005305CD" w:rsidRPr="00C17BD4">
        <w:rPr>
          <w:bCs/>
          <w:shd w:val="clear" w:color="auto" w:fill="FFFFFF"/>
        </w:rPr>
        <w:t>Dr.</w:t>
      </w:r>
      <w:r w:rsidR="005305CD" w:rsidRPr="005305CD">
        <w:rPr>
          <w:bCs/>
          <w:color w:val="7030A0"/>
          <w:shd w:val="clear" w:color="auto" w:fill="FFFFFF"/>
        </w:rPr>
        <w:t xml:space="preserve"> </w:t>
      </w:r>
      <w:proofErr w:type="spellStart"/>
      <w:r w:rsidRPr="00254E2F">
        <w:rPr>
          <w:bCs/>
          <w:shd w:val="clear" w:color="auto" w:fill="FFFFFF"/>
        </w:rPr>
        <w:t>Praznovszky</w:t>
      </w:r>
      <w:proofErr w:type="spellEnd"/>
      <w:r w:rsidRPr="00254E2F">
        <w:rPr>
          <w:bCs/>
          <w:shd w:val="clear" w:color="auto" w:fill="FFFFFF"/>
        </w:rPr>
        <w:t xml:space="preserve"> Mihály irodalomtörténész, nyugalmazott könyvtárigazgató</w:t>
      </w:r>
    </w:p>
    <w:p w14:paraId="6801C70C" w14:textId="77777777" w:rsidR="00C17BD4" w:rsidRDefault="00C17BD4" w:rsidP="00C17BD4">
      <w:pPr>
        <w:jc w:val="both"/>
        <w:rPr>
          <w:bCs/>
          <w:shd w:val="clear" w:color="auto" w:fill="FFFFFF"/>
        </w:rPr>
      </w:pPr>
    </w:p>
    <w:p w14:paraId="79874074" w14:textId="77777777" w:rsidR="00C17BD4" w:rsidRDefault="00C17BD4" w:rsidP="00C17BD4">
      <w:pPr>
        <w:jc w:val="both"/>
        <w:rPr>
          <w:bCs/>
          <w:shd w:val="clear" w:color="auto" w:fill="FFFFFF"/>
        </w:rPr>
        <w:sectPr w:rsidR="00C17BD4" w:rsidSect="0093605B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C5233C4" w14:textId="0069E51D" w:rsidR="00C17BD4" w:rsidRDefault="00C17BD4" w:rsidP="00B54572">
      <w:pPr>
        <w:rPr>
          <w:bCs/>
          <w:shd w:val="clear" w:color="auto" w:fill="FFFFFF"/>
        </w:rPr>
      </w:pPr>
      <w:r>
        <w:rPr>
          <w:noProof/>
        </w:rPr>
        <w:drawing>
          <wp:inline distT="0" distB="0" distL="0" distR="0" wp14:anchorId="0E301632" wp14:editId="65D03ABA">
            <wp:extent cx="1568338" cy="1962150"/>
            <wp:effectExtent l="0" t="0" r="0" b="0"/>
            <wp:docPr id="724021044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0824" cy="196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DB8486" w14:textId="1898AF30" w:rsidR="00B54572" w:rsidRPr="00C17BD4" w:rsidRDefault="00B54572" w:rsidP="00C17BD4">
      <w:pPr>
        <w:jc w:val="both"/>
        <w:rPr>
          <w:bCs/>
          <w:shd w:val="clear" w:color="auto" w:fill="FFFFFF"/>
        </w:rPr>
      </w:pPr>
      <w:r w:rsidRPr="00C17BD4">
        <w:rPr>
          <w:bCs/>
          <w:shd w:val="clear" w:color="auto" w:fill="FFFFFF"/>
        </w:rPr>
        <w:t>Különös személyiség távozott 1916. április 13-án a magyar politikai és kulturális közegből:</w:t>
      </w:r>
    </w:p>
    <w:p w14:paraId="085FBAD7" w14:textId="05A1F3E7" w:rsidR="00B54572" w:rsidRPr="00C17BD4" w:rsidRDefault="00B54572" w:rsidP="00C17BD4">
      <w:pPr>
        <w:jc w:val="both"/>
        <w:rPr>
          <w:bCs/>
          <w:shd w:val="clear" w:color="auto" w:fill="FFFFFF"/>
        </w:rPr>
      </w:pPr>
      <w:r w:rsidRPr="00C17BD4">
        <w:rPr>
          <w:bCs/>
          <w:shd w:val="clear" w:color="auto" w:fill="FFFFFF"/>
        </w:rPr>
        <w:t xml:space="preserve">a Vajdaként emlegetett </w:t>
      </w:r>
      <w:proofErr w:type="spellStart"/>
      <w:r w:rsidRPr="00C17BD4">
        <w:rPr>
          <w:bCs/>
          <w:shd w:val="clear" w:color="auto" w:fill="FFFFFF"/>
        </w:rPr>
        <w:t>ráczkevi</w:t>
      </w:r>
      <w:proofErr w:type="spellEnd"/>
      <w:r w:rsidRPr="00C17BD4">
        <w:rPr>
          <w:bCs/>
          <w:shd w:val="clear" w:color="auto" w:fill="FFFFFF"/>
        </w:rPr>
        <w:t xml:space="preserve"> Eötvös Károly, aki a dualizmus idején nemcsak mint függetlenségi párti politikus s a </w:t>
      </w:r>
      <w:proofErr w:type="spellStart"/>
      <w:r w:rsidRPr="00C17BD4">
        <w:rPr>
          <w:bCs/>
          <w:shd w:val="clear" w:color="auto" w:fill="FFFFFF"/>
        </w:rPr>
        <w:t>tiszaeszlári</w:t>
      </w:r>
      <w:proofErr w:type="spellEnd"/>
      <w:r w:rsidRPr="00C17BD4">
        <w:rPr>
          <w:bCs/>
          <w:shd w:val="clear" w:color="auto" w:fill="FFFFFF"/>
        </w:rPr>
        <w:t xml:space="preserve"> per kiválóan felkészült védője, hanem mint a Balaton és a Bakony krónikása is ismert.</w:t>
      </w:r>
    </w:p>
    <w:p w14:paraId="78589090" w14:textId="223EE8D0" w:rsidR="00584CB9" w:rsidRPr="00C17BD4" w:rsidRDefault="00B54572" w:rsidP="00C17BD4">
      <w:pPr>
        <w:jc w:val="both"/>
        <w:rPr>
          <w:bCs/>
          <w:shd w:val="clear" w:color="auto" w:fill="FFFFFF"/>
        </w:rPr>
      </w:pPr>
      <w:r w:rsidRPr="00C17BD4">
        <w:rPr>
          <w:bCs/>
          <w:shd w:val="clear" w:color="auto" w:fill="FFFFFF"/>
        </w:rPr>
        <w:t>Az előadás igyekszik egyesíteni az Eötvös-mozaikot, a színes egyéniség minden elemét megmutatni, bemutatni az "érdekes, varázsos, magyar krónikás"-t.</w:t>
      </w:r>
    </w:p>
    <w:p w14:paraId="7DF2C095" w14:textId="77777777" w:rsidR="00C17BD4" w:rsidRDefault="00C17BD4" w:rsidP="00541F1C">
      <w:pPr>
        <w:rPr>
          <w:bCs/>
          <w:shd w:val="clear" w:color="auto" w:fill="FFFFFF"/>
        </w:rPr>
        <w:sectPr w:rsidR="00C17BD4" w:rsidSect="00C17BD4">
          <w:type w:val="continuous"/>
          <w:pgSz w:w="11906" w:h="16838"/>
          <w:pgMar w:top="1417" w:right="1417" w:bottom="1417" w:left="1417" w:header="708" w:footer="708" w:gutter="0"/>
          <w:cols w:num="2" w:space="708" w:equalWidth="0">
            <w:col w:w="2552" w:space="708"/>
            <w:col w:w="5812"/>
          </w:cols>
          <w:docGrid w:linePitch="360"/>
        </w:sectPr>
      </w:pPr>
    </w:p>
    <w:p w14:paraId="71F48356" w14:textId="54C0A7D0" w:rsidR="00584CB9" w:rsidRDefault="00584CB9" w:rsidP="00541F1C">
      <w:pPr>
        <w:rPr>
          <w:bCs/>
          <w:shd w:val="clear" w:color="auto" w:fill="FFFFFF"/>
        </w:rPr>
      </w:pPr>
    </w:p>
    <w:p w14:paraId="4822A70C" w14:textId="6F0BF9F3" w:rsidR="00541F1C" w:rsidRDefault="00541F1C" w:rsidP="00C17BD4">
      <w:pPr>
        <w:jc w:val="both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12:00-12</w:t>
      </w:r>
      <w:r w:rsidR="00DD4CE4">
        <w:rPr>
          <w:rFonts w:eastAsia="Times New Roman"/>
          <w:b/>
          <w:bCs/>
        </w:rPr>
        <w:t>:</w:t>
      </w:r>
      <w:r>
        <w:rPr>
          <w:rFonts w:eastAsia="Times New Roman"/>
          <w:b/>
          <w:bCs/>
        </w:rPr>
        <w:t xml:space="preserve">30 </w:t>
      </w:r>
      <w:r w:rsidRPr="00104105">
        <w:rPr>
          <w:rFonts w:eastAsia="Times New Roman"/>
          <w:b/>
          <w:bCs/>
        </w:rPr>
        <w:t>A konferencia zárása, a kódex átadása</w:t>
      </w:r>
      <w:r w:rsidR="00104105">
        <w:rPr>
          <w:rFonts w:eastAsia="Times New Roman"/>
          <w:b/>
          <w:bCs/>
        </w:rPr>
        <w:t xml:space="preserve"> a XXVI. konferencia helyszínének</w:t>
      </w:r>
    </w:p>
    <w:p w14:paraId="3980D1D8" w14:textId="77777777" w:rsidR="00104105" w:rsidRDefault="00104105" w:rsidP="00C17BD4">
      <w:pPr>
        <w:jc w:val="both"/>
        <w:rPr>
          <w:rFonts w:eastAsia="Times New Roman"/>
          <w:bCs/>
        </w:rPr>
      </w:pPr>
    </w:p>
    <w:p w14:paraId="656A1988" w14:textId="64D31527" w:rsidR="00D925F4" w:rsidRDefault="00541F1C" w:rsidP="00C17BD4">
      <w:pPr>
        <w:jc w:val="both"/>
        <w:rPr>
          <w:rFonts w:eastAsia="Times New Roman"/>
          <w:bCs/>
        </w:rPr>
      </w:pPr>
      <w:r>
        <w:rPr>
          <w:rFonts w:eastAsia="Times New Roman"/>
          <w:b/>
          <w:bCs/>
        </w:rPr>
        <w:t>12</w:t>
      </w:r>
      <w:r w:rsidR="00DD4CE4">
        <w:rPr>
          <w:rFonts w:eastAsia="Times New Roman"/>
          <w:b/>
          <w:bCs/>
        </w:rPr>
        <w:t>:</w:t>
      </w:r>
      <w:r>
        <w:rPr>
          <w:rFonts w:eastAsia="Times New Roman"/>
          <w:b/>
          <w:bCs/>
        </w:rPr>
        <w:t>30</w:t>
      </w:r>
      <w:r>
        <w:rPr>
          <w:rFonts w:eastAsia="Times New Roman"/>
          <w:bCs/>
        </w:rPr>
        <w:t xml:space="preserve"> Közös ebéd</w:t>
      </w:r>
      <w:r w:rsidR="00B54572">
        <w:rPr>
          <w:rFonts w:eastAsia="Times New Roman"/>
          <w:bCs/>
        </w:rPr>
        <w:t xml:space="preserve"> </w:t>
      </w:r>
      <w:r w:rsidR="00B54572" w:rsidRPr="00C17BD4">
        <w:rPr>
          <w:rFonts w:eastAsia="Times New Roman"/>
          <w:bCs/>
        </w:rPr>
        <w:t>a Hangvilla étteremben</w:t>
      </w:r>
    </w:p>
    <w:p w14:paraId="10DF7148" w14:textId="37EF3F16" w:rsidR="00C17BD4" w:rsidRPr="00C17BD4" w:rsidRDefault="00DA465D" w:rsidP="00C17BD4">
      <w:pPr>
        <w:jc w:val="both"/>
      </w:pPr>
      <w:r>
        <w:t>(</w:t>
      </w:r>
      <w:r w:rsidR="00C17BD4">
        <w:t>Az ebédet mindenki maga fizeti</w:t>
      </w:r>
      <w:r>
        <w:t>)</w:t>
      </w:r>
    </w:p>
    <w:sectPr w:rsidR="00C17BD4" w:rsidRPr="00C17BD4" w:rsidSect="0093605B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BC1C4C" w14:textId="77777777" w:rsidR="00A84972" w:rsidRDefault="00A84972" w:rsidP="00E82E90">
      <w:r>
        <w:separator/>
      </w:r>
    </w:p>
  </w:endnote>
  <w:endnote w:type="continuationSeparator" w:id="0">
    <w:p w14:paraId="7BFF1674" w14:textId="77777777" w:rsidR="00A84972" w:rsidRDefault="00A84972" w:rsidP="00E82E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CE1DFA" w14:textId="77777777" w:rsidR="00E82E90" w:rsidRDefault="00E82E90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33457679"/>
      <w:docPartObj>
        <w:docPartGallery w:val="Page Numbers (Bottom of Page)"/>
        <w:docPartUnique/>
      </w:docPartObj>
    </w:sdtPr>
    <w:sdtEndPr/>
    <w:sdtContent>
      <w:p w14:paraId="401CD181" w14:textId="62D4C6DB" w:rsidR="00E82E90" w:rsidRDefault="00E82E90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305CD">
          <w:rPr>
            <w:noProof/>
          </w:rPr>
          <w:t>8</w:t>
        </w:r>
        <w:r>
          <w:fldChar w:fldCharType="end"/>
        </w:r>
      </w:p>
    </w:sdtContent>
  </w:sdt>
  <w:p w14:paraId="3695CB83" w14:textId="77777777" w:rsidR="00E82E90" w:rsidRDefault="00E82E90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89A8C8" w14:textId="77777777" w:rsidR="00E82E90" w:rsidRDefault="00E82E90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04C2B4" w14:textId="77777777" w:rsidR="00A84972" w:rsidRDefault="00A84972" w:rsidP="00E82E90">
      <w:r>
        <w:separator/>
      </w:r>
    </w:p>
  </w:footnote>
  <w:footnote w:type="continuationSeparator" w:id="0">
    <w:p w14:paraId="2CDADF51" w14:textId="77777777" w:rsidR="00A84972" w:rsidRDefault="00A84972" w:rsidP="00E82E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B9E0E" w14:textId="77777777" w:rsidR="00E82E90" w:rsidRDefault="00E82E90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A32225" w14:textId="77777777" w:rsidR="00E82E90" w:rsidRDefault="00E82E90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B94CE6" w14:textId="77777777" w:rsidR="00E82E90" w:rsidRDefault="00E82E90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A50AAF"/>
    <w:multiLevelType w:val="hybridMultilevel"/>
    <w:tmpl w:val="1DB4F28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3E65DB"/>
    <w:multiLevelType w:val="hybridMultilevel"/>
    <w:tmpl w:val="7E56115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8A3878"/>
    <w:multiLevelType w:val="multilevel"/>
    <w:tmpl w:val="0C240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EB437E7"/>
    <w:multiLevelType w:val="hybridMultilevel"/>
    <w:tmpl w:val="93CEDB4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03FD"/>
    <w:rsid w:val="00025A96"/>
    <w:rsid w:val="00027F24"/>
    <w:rsid w:val="000364A5"/>
    <w:rsid w:val="00036D8A"/>
    <w:rsid w:val="00065D1E"/>
    <w:rsid w:val="00087117"/>
    <w:rsid w:val="00093043"/>
    <w:rsid w:val="0009684D"/>
    <w:rsid w:val="000C4042"/>
    <w:rsid w:val="000D0617"/>
    <w:rsid w:val="00104105"/>
    <w:rsid w:val="001534C4"/>
    <w:rsid w:val="00163801"/>
    <w:rsid w:val="00175E69"/>
    <w:rsid w:val="00197102"/>
    <w:rsid w:val="001F7285"/>
    <w:rsid w:val="00254E2F"/>
    <w:rsid w:val="00260E2A"/>
    <w:rsid w:val="00290843"/>
    <w:rsid w:val="002B22DD"/>
    <w:rsid w:val="002B5402"/>
    <w:rsid w:val="003105E1"/>
    <w:rsid w:val="003608A0"/>
    <w:rsid w:val="00382E44"/>
    <w:rsid w:val="0038532B"/>
    <w:rsid w:val="00385ED8"/>
    <w:rsid w:val="00390371"/>
    <w:rsid w:val="00396825"/>
    <w:rsid w:val="003A018E"/>
    <w:rsid w:val="003B40D1"/>
    <w:rsid w:val="003E433D"/>
    <w:rsid w:val="003F7AC6"/>
    <w:rsid w:val="0042621F"/>
    <w:rsid w:val="004278D5"/>
    <w:rsid w:val="004304A8"/>
    <w:rsid w:val="00430E00"/>
    <w:rsid w:val="00442DF6"/>
    <w:rsid w:val="00450A8E"/>
    <w:rsid w:val="004B26E9"/>
    <w:rsid w:val="004D3912"/>
    <w:rsid w:val="004E36F5"/>
    <w:rsid w:val="004E64E8"/>
    <w:rsid w:val="004F33F1"/>
    <w:rsid w:val="00515687"/>
    <w:rsid w:val="00522B7D"/>
    <w:rsid w:val="005305CD"/>
    <w:rsid w:val="00541F1C"/>
    <w:rsid w:val="00544A84"/>
    <w:rsid w:val="00557E57"/>
    <w:rsid w:val="00574DD6"/>
    <w:rsid w:val="00577C7B"/>
    <w:rsid w:val="00584BF4"/>
    <w:rsid w:val="00584CB9"/>
    <w:rsid w:val="005E2A0A"/>
    <w:rsid w:val="005F7B17"/>
    <w:rsid w:val="006203FD"/>
    <w:rsid w:val="0065496C"/>
    <w:rsid w:val="006703E3"/>
    <w:rsid w:val="00677665"/>
    <w:rsid w:val="006805A7"/>
    <w:rsid w:val="006827B1"/>
    <w:rsid w:val="006B2D4D"/>
    <w:rsid w:val="006B6B3E"/>
    <w:rsid w:val="006C3312"/>
    <w:rsid w:val="006E1A99"/>
    <w:rsid w:val="00742D17"/>
    <w:rsid w:val="00761693"/>
    <w:rsid w:val="007762D2"/>
    <w:rsid w:val="007931CE"/>
    <w:rsid w:val="00793E76"/>
    <w:rsid w:val="007A3328"/>
    <w:rsid w:val="007A4ABD"/>
    <w:rsid w:val="007C5257"/>
    <w:rsid w:val="007D528F"/>
    <w:rsid w:val="007E0BBD"/>
    <w:rsid w:val="00810CB8"/>
    <w:rsid w:val="00815D8E"/>
    <w:rsid w:val="0082149D"/>
    <w:rsid w:val="008253BD"/>
    <w:rsid w:val="00857930"/>
    <w:rsid w:val="008632DA"/>
    <w:rsid w:val="008A11C0"/>
    <w:rsid w:val="008C0A0F"/>
    <w:rsid w:val="008D535C"/>
    <w:rsid w:val="008D78CD"/>
    <w:rsid w:val="008E1CE3"/>
    <w:rsid w:val="008E6B84"/>
    <w:rsid w:val="008F2944"/>
    <w:rsid w:val="00920534"/>
    <w:rsid w:val="009336EB"/>
    <w:rsid w:val="0093605B"/>
    <w:rsid w:val="00951C6B"/>
    <w:rsid w:val="00957839"/>
    <w:rsid w:val="0098389D"/>
    <w:rsid w:val="009858F8"/>
    <w:rsid w:val="009B022B"/>
    <w:rsid w:val="00A10364"/>
    <w:rsid w:val="00A51250"/>
    <w:rsid w:val="00A562C9"/>
    <w:rsid w:val="00A72FB2"/>
    <w:rsid w:val="00A82B01"/>
    <w:rsid w:val="00A84972"/>
    <w:rsid w:val="00A97FC2"/>
    <w:rsid w:val="00AB38A6"/>
    <w:rsid w:val="00AD3374"/>
    <w:rsid w:val="00AD378F"/>
    <w:rsid w:val="00B0237A"/>
    <w:rsid w:val="00B225AC"/>
    <w:rsid w:val="00B439B2"/>
    <w:rsid w:val="00B50CC4"/>
    <w:rsid w:val="00B54572"/>
    <w:rsid w:val="00B90737"/>
    <w:rsid w:val="00BD558F"/>
    <w:rsid w:val="00BE1D43"/>
    <w:rsid w:val="00C1339B"/>
    <w:rsid w:val="00C17BD4"/>
    <w:rsid w:val="00C615F9"/>
    <w:rsid w:val="00C70E3E"/>
    <w:rsid w:val="00C73DA0"/>
    <w:rsid w:val="00C9677E"/>
    <w:rsid w:val="00CB4F06"/>
    <w:rsid w:val="00CF70CF"/>
    <w:rsid w:val="00D31B49"/>
    <w:rsid w:val="00D70718"/>
    <w:rsid w:val="00D72F52"/>
    <w:rsid w:val="00D925F4"/>
    <w:rsid w:val="00DA293B"/>
    <w:rsid w:val="00DA465D"/>
    <w:rsid w:val="00DD0788"/>
    <w:rsid w:val="00DD4CE4"/>
    <w:rsid w:val="00E01805"/>
    <w:rsid w:val="00E27E9D"/>
    <w:rsid w:val="00E760F5"/>
    <w:rsid w:val="00E82E90"/>
    <w:rsid w:val="00E95FC9"/>
    <w:rsid w:val="00EA0E6B"/>
    <w:rsid w:val="00F00FB6"/>
    <w:rsid w:val="00F25767"/>
    <w:rsid w:val="00F2721E"/>
    <w:rsid w:val="00F54E3B"/>
    <w:rsid w:val="00F91774"/>
    <w:rsid w:val="00FA3E57"/>
    <w:rsid w:val="00FB3B80"/>
    <w:rsid w:val="00FC1B6D"/>
    <w:rsid w:val="00FC2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87A7D2"/>
  <w15:chartTrackingRefBased/>
  <w15:docId w15:val="{913C5DF7-4720-44DE-AC3E-AB08117C9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6805A7"/>
    <w:pPr>
      <w:spacing w:after="0" w:line="240" w:lineRule="auto"/>
    </w:pPr>
    <w:rPr>
      <w:rFonts w:ascii="Times New Roman" w:hAnsi="Times New Roman" w:cs="Times New Roman"/>
      <w:sz w:val="24"/>
      <w:szCs w:val="24"/>
      <w:lang w:eastAsia="hu-HU"/>
    </w:rPr>
  </w:style>
  <w:style w:type="paragraph" w:styleId="Cmsor1">
    <w:name w:val="heading 1"/>
    <w:basedOn w:val="Norml"/>
    <w:next w:val="Norml"/>
    <w:link w:val="Cmsor1Char"/>
    <w:uiPriority w:val="9"/>
    <w:qFormat/>
    <w:rsid w:val="00C1339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805A7"/>
    <w:rPr>
      <w:color w:val="0000FF"/>
      <w:u w:val="single"/>
    </w:rPr>
  </w:style>
  <w:style w:type="paragraph" w:styleId="Cm">
    <w:name w:val="Title"/>
    <w:basedOn w:val="Norml"/>
    <w:link w:val="CmChar"/>
    <w:uiPriority w:val="99"/>
    <w:qFormat/>
    <w:rsid w:val="00677665"/>
    <w:pPr>
      <w:autoSpaceDE w:val="0"/>
      <w:autoSpaceDN w:val="0"/>
      <w:jc w:val="center"/>
    </w:pPr>
    <w:rPr>
      <w:rFonts w:eastAsia="Times New Roman"/>
    </w:rPr>
  </w:style>
  <w:style w:type="character" w:customStyle="1" w:styleId="CmChar">
    <w:name w:val="Cím Char"/>
    <w:basedOn w:val="Bekezdsalapbettpusa"/>
    <w:link w:val="Cm"/>
    <w:uiPriority w:val="99"/>
    <w:rsid w:val="00677665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msonormal">
    <w:name w:val="x_msonormal"/>
    <w:basedOn w:val="Norml"/>
    <w:rsid w:val="00677665"/>
    <w:rPr>
      <w:rFonts w:eastAsia="Calibri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677665"/>
    <w:rPr>
      <w:color w:val="605E5C"/>
      <w:shd w:val="clear" w:color="auto" w:fill="E1DFDD"/>
    </w:rPr>
  </w:style>
  <w:style w:type="character" w:styleId="Kiemels">
    <w:name w:val="Emphasis"/>
    <w:basedOn w:val="Bekezdsalapbettpusa"/>
    <w:uiPriority w:val="20"/>
    <w:qFormat/>
    <w:rsid w:val="00677665"/>
    <w:rPr>
      <w:i/>
      <w:iCs/>
    </w:rPr>
  </w:style>
  <w:style w:type="paragraph" w:styleId="Listaszerbekezds">
    <w:name w:val="List Paragraph"/>
    <w:basedOn w:val="Norml"/>
    <w:uiPriority w:val="34"/>
    <w:qFormat/>
    <w:rsid w:val="00815D8E"/>
    <w:pPr>
      <w:spacing w:after="160" w:line="259" w:lineRule="auto"/>
      <w:ind w:left="720"/>
      <w:contextualSpacing/>
    </w:pPr>
    <w:rPr>
      <w:rFonts w:asciiTheme="minorHAnsi" w:hAnsiTheme="minorHAnsi" w:cstheme="minorBidi"/>
      <w:sz w:val="22"/>
      <w:szCs w:val="22"/>
      <w:lang w:eastAsia="en-US"/>
    </w:rPr>
  </w:style>
  <w:style w:type="paragraph" w:styleId="lfej">
    <w:name w:val="header"/>
    <w:basedOn w:val="Norml"/>
    <w:link w:val="lfejChar"/>
    <w:uiPriority w:val="99"/>
    <w:unhideWhenUsed/>
    <w:rsid w:val="00E82E90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E82E90"/>
    <w:rPr>
      <w:rFonts w:ascii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E82E90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E82E90"/>
    <w:rPr>
      <w:rFonts w:ascii="Times New Roman" w:hAnsi="Times New Roman" w:cs="Times New Roman"/>
      <w:sz w:val="24"/>
      <w:szCs w:val="24"/>
      <w:lang w:eastAsia="hu-HU"/>
    </w:rPr>
  </w:style>
  <w:style w:type="character" w:customStyle="1" w:styleId="Cmsor1Char">
    <w:name w:val="Címsor 1 Char"/>
    <w:basedOn w:val="Bekezdsalapbettpusa"/>
    <w:link w:val="Cmsor1"/>
    <w:uiPriority w:val="9"/>
    <w:rsid w:val="00C1339B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hu-HU"/>
    </w:rPr>
  </w:style>
  <w:style w:type="character" w:styleId="Kiemels2">
    <w:name w:val="Strong"/>
    <w:basedOn w:val="Bekezdsalapbettpusa"/>
    <w:uiPriority w:val="22"/>
    <w:qFormat/>
    <w:rsid w:val="00A72FB2"/>
    <w:rPr>
      <w:b/>
      <w:bCs/>
    </w:rPr>
  </w:style>
  <w:style w:type="paragraph" w:styleId="NormlWeb">
    <w:name w:val="Normal (Web)"/>
    <w:basedOn w:val="Norml"/>
    <w:uiPriority w:val="99"/>
    <w:semiHidden/>
    <w:unhideWhenUsed/>
    <w:rsid w:val="00A51250"/>
    <w:pPr>
      <w:spacing w:before="100" w:beforeAutospacing="1" w:after="100" w:afterAutospacing="1"/>
    </w:pPr>
    <w:rPr>
      <w:rFonts w:eastAsia="Times New Roman"/>
    </w:rPr>
  </w:style>
  <w:style w:type="character" w:styleId="Mrltotthiperhivatkozs">
    <w:name w:val="FollowedHyperlink"/>
    <w:basedOn w:val="Bekezdsalapbettpusa"/>
    <w:uiPriority w:val="99"/>
    <w:semiHidden/>
    <w:unhideWhenUsed/>
    <w:rsid w:val="005305C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5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7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4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04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3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0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7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64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56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1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9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8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8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image" Target="media/image5.jpeg"/><Relationship Id="rId26" Type="http://schemas.openxmlformats.org/officeDocument/2006/relationships/hyperlink" Target="https://www.ekmk.hu/hu/friss-hirek/kiemelt-hirek/2-altalanos/7296-varostorteneti-tematikus-setafuzetek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8.jpeg"/><Relationship Id="rId7" Type="http://schemas.openxmlformats.org/officeDocument/2006/relationships/hyperlink" Target="https://szol24.hu/2022/08/23/rangos-elismerest-kapott-a-jaszberenyi-varosi-konyvtar/" TargetMode="External"/><Relationship Id="rId12" Type="http://schemas.openxmlformats.org/officeDocument/2006/relationships/header" Target="header3.xml"/><Relationship Id="rId17" Type="http://schemas.openxmlformats.org/officeDocument/2006/relationships/image" Target="media/image4.jpeg"/><Relationship Id="rId25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3.jpeg"/><Relationship Id="rId20" Type="http://schemas.openxmlformats.org/officeDocument/2006/relationships/image" Target="media/image7.jpe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24" Type="http://schemas.openxmlformats.org/officeDocument/2006/relationships/image" Target="media/image9.jpeg"/><Relationship Id="rId5" Type="http://schemas.openxmlformats.org/officeDocument/2006/relationships/footnotes" Target="footnotes.xml"/><Relationship Id="rId15" Type="http://schemas.openxmlformats.org/officeDocument/2006/relationships/image" Target="media/image2.jpeg"/><Relationship Id="rId23" Type="http://schemas.openxmlformats.org/officeDocument/2006/relationships/hyperlink" Target="https://n9.cl/4wuda" TargetMode="External"/><Relationship Id="rId28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image" Target="media/image1.jpeg"/><Relationship Id="rId22" Type="http://schemas.openxmlformats.org/officeDocument/2006/relationships/hyperlink" Target="https://bakonybel-monostor.hu/" TargetMode="External"/><Relationship Id="rId27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8</Pages>
  <Words>2130</Words>
  <Characters>14701</Characters>
  <Application>Microsoft Office Word</Application>
  <DocSecurity>0</DocSecurity>
  <Lines>122</Lines>
  <Paragraphs>33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BDK</Company>
  <LinksUpToDate>false</LinksUpToDate>
  <CharactersWithSpaces>16798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Szalainé Bodor Edit</dc:creator>
  <cp:keywords/>
  <dc:description/>
  <cp:lastModifiedBy>Szalainé Bodor Edit</cp:lastModifiedBy>
  <cp:revision>14</cp:revision>
  <dcterms:created xsi:type="dcterms:W3CDTF">2024-06-28T20:14:00Z</dcterms:created>
  <dcterms:modified xsi:type="dcterms:W3CDTF">2024-06-29T16:28:00Z</dcterms:modified>
</cp:coreProperties>
</file>