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CB9C67" w14:textId="77777777" w:rsidR="00D11F31" w:rsidRPr="001C26D4" w:rsidRDefault="00D11F31" w:rsidP="00772C03">
      <w:pPr>
        <w:pStyle w:val="Cm"/>
        <w:jc w:val="both"/>
      </w:pPr>
      <w:r w:rsidRPr="001C26D4">
        <w:t xml:space="preserve">A </w:t>
      </w:r>
      <w:r w:rsidRPr="001C26D4">
        <w:rPr>
          <w:b/>
        </w:rPr>
        <w:t>Magyar Könyvtárosok Egyesülete Helyismereti Könyvtárosok Szervezete</w:t>
      </w:r>
      <w:r w:rsidRPr="001C26D4">
        <w:rPr>
          <w:color w:val="000000"/>
        </w:rPr>
        <w:t xml:space="preserve"> </w:t>
      </w:r>
    </w:p>
    <w:p w14:paraId="5E8CDC01" w14:textId="5238CFD6" w:rsidR="00D11F31" w:rsidRPr="001C26D4" w:rsidRDefault="00D11F31" w:rsidP="00772C03">
      <w:pPr>
        <w:pStyle w:val="xmsonormal"/>
        <w:jc w:val="both"/>
        <w:rPr>
          <w:rFonts w:eastAsia="Times New Roman"/>
        </w:rPr>
      </w:pPr>
      <w:r w:rsidRPr="001C26D4">
        <w:rPr>
          <w:rFonts w:eastAsia="Times New Roman"/>
        </w:rPr>
        <w:t xml:space="preserve">XXIV. Országos Konferenciáját </w:t>
      </w:r>
      <w:r w:rsidRPr="001C26D4">
        <w:rPr>
          <w:rFonts w:eastAsia="Times New Roman"/>
          <w:b/>
          <w:i/>
        </w:rPr>
        <w:t xml:space="preserve">„Jó szóval oktasd, játszani is engedd…” </w:t>
      </w:r>
      <w:r w:rsidRPr="001C26D4">
        <w:rPr>
          <w:rFonts w:eastAsia="Times New Roman"/>
        </w:rPr>
        <w:t>címmel</w:t>
      </w:r>
    </w:p>
    <w:p w14:paraId="5CE10D2B" w14:textId="77777777" w:rsidR="00D11F31" w:rsidRPr="001C26D4" w:rsidRDefault="00D11F31" w:rsidP="00772C03">
      <w:pPr>
        <w:pStyle w:val="xmsonormal"/>
        <w:jc w:val="both"/>
        <w:rPr>
          <w:rFonts w:eastAsia="Times New Roman"/>
        </w:rPr>
      </w:pPr>
      <w:r w:rsidRPr="001C26D4">
        <w:rPr>
          <w:rFonts w:eastAsia="Times New Roman"/>
          <w:b/>
          <w:bCs/>
        </w:rPr>
        <w:t>2023. augusztus 2 – augusztus 4.</w:t>
      </w:r>
      <w:r w:rsidRPr="001C26D4">
        <w:rPr>
          <w:rFonts w:eastAsia="Times New Roman"/>
        </w:rPr>
        <w:t xml:space="preserve"> között Székesfehérváron rendezi meg </w:t>
      </w:r>
    </w:p>
    <w:p w14:paraId="40C31FA9" w14:textId="688A282B" w:rsidR="00D11F31" w:rsidRPr="001C26D4" w:rsidRDefault="00D11F31" w:rsidP="00772C03">
      <w:pPr>
        <w:pStyle w:val="xmsonormal"/>
        <w:rPr>
          <w:rFonts w:eastAsia="Times New Roman"/>
          <w:b/>
        </w:rPr>
      </w:pPr>
      <w:r w:rsidRPr="001C26D4">
        <w:rPr>
          <w:rFonts w:eastAsia="Times New Roman"/>
        </w:rPr>
        <w:t>a Vörösmarty Mihály Könyvtárral együttműködésben.</w:t>
      </w:r>
    </w:p>
    <w:p w14:paraId="18A26599" w14:textId="77777777" w:rsidR="00D11F31" w:rsidRPr="001C26D4" w:rsidRDefault="00D11F31" w:rsidP="00772C03">
      <w:pPr>
        <w:pStyle w:val="xmsonormal"/>
        <w:rPr>
          <w:rFonts w:eastAsia="Times New Roman"/>
        </w:rPr>
      </w:pPr>
    </w:p>
    <w:p w14:paraId="292051D6" w14:textId="77777777" w:rsidR="00D11F31" w:rsidRPr="001C26D4" w:rsidRDefault="00D11F31" w:rsidP="00772C03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Helyszín: Vörösmarty Mihály Könyvtár, </w:t>
      </w:r>
      <w:r w:rsidRPr="001C26D4">
        <w:rPr>
          <w:rFonts w:ascii="Times New Roman" w:hAnsi="Times New Roman" w:cs="Times New Roman"/>
          <w:sz w:val="24"/>
          <w:szCs w:val="24"/>
        </w:rPr>
        <w:t>8000 Székesfehérvár, Bartók Béla tér 1.</w:t>
      </w:r>
    </w:p>
    <w:p w14:paraId="57F03B82" w14:textId="77777777" w:rsidR="00D11F31" w:rsidRPr="001C26D4" w:rsidRDefault="00D11F31" w:rsidP="00772C03">
      <w:pPr>
        <w:pStyle w:val="Cm"/>
        <w:jc w:val="left"/>
      </w:pPr>
    </w:p>
    <w:p w14:paraId="3627CFFB" w14:textId="0A6879A6" w:rsidR="00D11F31" w:rsidRPr="001C26D4" w:rsidRDefault="00D11F31" w:rsidP="00772C03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sz w:val="24"/>
          <w:szCs w:val="24"/>
          <w:lang w:eastAsia="hu-HU"/>
        </w:rPr>
        <w:t>Ez évi konferenciánk középpontjában a nevelés- és színjátszástörténet, valamint – a Petőfi-emlékév kapcsán – a Petőfi-kultusz helyismereti vonatkozásai állnak. A színjátszás témakörének egyik érdekes leágazásaként előadás szól majd a műkedvelő előadásokról</w:t>
      </w:r>
      <w:r w:rsidR="00772C03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1C26D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mint az egykori helyi társasélet szervező eleméről. Kiemelt szerepet szánunk az újszerű kezdeményezések, jó gyakorlatok bemutatásának nemcsak a könyvtárakban, hanem a kulturális társintézmények közül ezúttal a múzeumokra kitekintve, a múzeumpedagógia területén is. Nagy hangsúlyt kapnak a rendhagyó könyvtári foglalkozások, a digitális és virtuális eszközök felhasználása. Kísérőprogramként játékmúzeum és óvodamúzeum megtekintése is szerepel háromnapos programunkban.</w:t>
      </w:r>
    </w:p>
    <w:p w14:paraId="15B1F9DF" w14:textId="77777777" w:rsidR="00D11F31" w:rsidRPr="001C26D4" w:rsidRDefault="00D11F31" w:rsidP="00772C0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C50263" w14:textId="77777777" w:rsidR="00D11F31" w:rsidRPr="001C26D4" w:rsidRDefault="00D11F31" w:rsidP="00772C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Program</w:t>
      </w:r>
    </w:p>
    <w:p w14:paraId="4CF9587F" w14:textId="77777777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14C4D363" w14:textId="7408B077" w:rsidR="00D11F31" w:rsidRPr="001C26D4" w:rsidRDefault="00D11F31" w:rsidP="00772C03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202</w:t>
      </w:r>
      <w:r w:rsidR="00763C8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</w:t>
      </w: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. augusztus 2. (szerda)</w:t>
      </w:r>
    </w:p>
    <w:p w14:paraId="5DEE28DF" w14:textId="77777777" w:rsidR="00D11F31" w:rsidRPr="001C26D4" w:rsidRDefault="00D11F31" w:rsidP="00772C03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14A2DDCA" w14:textId="77777777" w:rsidR="00D11F31" w:rsidRPr="001C26D4" w:rsidRDefault="00D11F31" w:rsidP="00772C03">
      <w:pPr>
        <w:tabs>
          <w:tab w:val="left" w:pos="567"/>
          <w:tab w:val="left" w:pos="2268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13:00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Sajtótájékoztató</w:t>
      </w:r>
    </w:p>
    <w:p w14:paraId="47233BA4" w14:textId="77777777" w:rsidR="00D11F31" w:rsidRPr="001C26D4" w:rsidRDefault="00D11F31" w:rsidP="00772C03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2DB3D154" w14:textId="77777777" w:rsidR="00D11F31" w:rsidRPr="001C26D4" w:rsidRDefault="00D11F31" w:rsidP="00772C03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14:00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Megnyitó</w:t>
      </w:r>
    </w:p>
    <w:p w14:paraId="667259AE" w14:textId="77777777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Levezető elnök: </w:t>
      </w: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Szalainé Bodor Edit</w:t>
      </w:r>
      <w:r w:rsidRPr="001C26D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elnök (MKE Helyismereti Könyvtárosok Szervezete)</w:t>
      </w:r>
    </w:p>
    <w:p w14:paraId="4BE76411" w14:textId="2DF2295B" w:rsidR="00D11F31" w:rsidRDefault="00D11F31" w:rsidP="00772C03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3E295A1B" w14:textId="77777777" w:rsidR="00202B52" w:rsidRPr="001C26D4" w:rsidRDefault="00202B52" w:rsidP="00772C03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06F6C3AF" w14:textId="77777777" w:rsidR="00D11F31" w:rsidRPr="001C26D4" w:rsidRDefault="00D11F31" w:rsidP="00772C03">
      <w:pPr>
        <w:tabs>
          <w:tab w:val="left" w:pos="24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26D4">
        <w:rPr>
          <w:rFonts w:ascii="Times New Roman" w:eastAsia="Times New Roman" w:hAnsi="Times New Roman" w:cs="Times New Roman"/>
          <w:sz w:val="24"/>
          <w:szCs w:val="24"/>
        </w:rPr>
        <w:t xml:space="preserve">Köszöntő: </w:t>
      </w:r>
      <w:proofErr w:type="spellStart"/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</w:rPr>
        <w:t>Lehrner</w:t>
      </w:r>
      <w:proofErr w:type="spellEnd"/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Zsolt</w:t>
      </w:r>
      <w:r w:rsidRPr="001C26D4">
        <w:rPr>
          <w:rFonts w:ascii="Times New Roman" w:eastAsia="Times New Roman" w:hAnsi="Times New Roman" w:cs="Times New Roman"/>
          <w:sz w:val="24"/>
          <w:szCs w:val="24"/>
        </w:rPr>
        <w:t xml:space="preserve"> alpolgármester (Székesfehérvár MJV)</w:t>
      </w:r>
    </w:p>
    <w:p w14:paraId="43BDCC71" w14:textId="77777777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26D4">
        <w:rPr>
          <w:rFonts w:ascii="Times New Roman" w:eastAsia="Times New Roman" w:hAnsi="Times New Roman" w:cs="Times New Roman"/>
          <w:sz w:val="24"/>
          <w:szCs w:val="24"/>
        </w:rPr>
        <w:t xml:space="preserve">Köszöntő: </w:t>
      </w: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Buriánné </w:t>
      </w:r>
      <w:proofErr w:type="spellStart"/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</w:rPr>
        <w:t>Tarró</w:t>
      </w:r>
      <w:proofErr w:type="spellEnd"/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Edit Erzsébet</w:t>
      </w:r>
      <w:r w:rsidRPr="001C26D4">
        <w:rPr>
          <w:rFonts w:ascii="Times New Roman" w:eastAsia="Times New Roman" w:hAnsi="Times New Roman" w:cs="Times New Roman"/>
          <w:sz w:val="24"/>
          <w:szCs w:val="24"/>
        </w:rPr>
        <w:t xml:space="preserve"> igazgató (Vörösmarty Mihály Könyvtár, Székesfehérvár)</w:t>
      </w:r>
    </w:p>
    <w:p w14:paraId="6358E9E8" w14:textId="76CB9609" w:rsidR="00D11F31" w:rsidRDefault="00D11F31" w:rsidP="00772C03">
      <w:pPr>
        <w:tabs>
          <w:tab w:val="left" w:pos="24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47D020" w14:textId="77777777" w:rsidR="00763C84" w:rsidRPr="001C26D4" w:rsidRDefault="00763C84" w:rsidP="00772C03">
      <w:pPr>
        <w:tabs>
          <w:tab w:val="left" w:pos="24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51267D5" w14:textId="08FEBE39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26D4">
        <w:rPr>
          <w:rFonts w:ascii="Times New Roman" w:hAnsi="Times New Roman" w:cs="Times New Roman"/>
          <w:b/>
          <w:sz w:val="24"/>
          <w:szCs w:val="24"/>
        </w:rPr>
        <w:t xml:space="preserve">14:15-14:55 </w:t>
      </w:r>
      <w:r w:rsidRPr="001C26D4">
        <w:rPr>
          <w:rFonts w:ascii="Times New Roman" w:eastAsia="Times New Roman" w:hAnsi="Times New Roman" w:cs="Times New Roman"/>
          <w:sz w:val="24"/>
          <w:szCs w:val="24"/>
        </w:rPr>
        <w:t>Helytörténet, helyi identitás, közkönyvtár</w:t>
      </w:r>
    </w:p>
    <w:p w14:paraId="6F1A858B" w14:textId="0AA78E8A" w:rsidR="00D11F31" w:rsidRPr="001C26D4" w:rsidRDefault="00680E5E" w:rsidP="00772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26D4">
        <w:rPr>
          <w:rFonts w:ascii="Times New Roman" w:hAnsi="Times New Roman" w:cs="Times New Roman"/>
          <w:sz w:val="24"/>
          <w:szCs w:val="24"/>
        </w:rPr>
        <w:t>Előadó:</w:t>
      </w:r>
      <w:r w:rsidRPr="001C26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11F31" w:rsidRPr="001C26D4">
        <w:rPr>
          <w:rFonts w:ascii="Times New Roman" w:hAnsi="Times New Roman" w:cs="Times New Roman"/>
          <w:b/>
          <w:bCs/>
          <w:sz w:val="24"/>
          <w:szCs w:val="24"/>
        </w:rPr>
        <w:t xml:space="preserve">Dr. </w:t>
      </w:r>
      <w:r w:rsidR="00D11F31" w:rsidRPr="001C26D4">
        <w:rPr>
          <w:rFonts w:ascii="Times New Roman" w:eastAsia="Times New Roman" w:hAnsi="Times New Roman" w:cs="Times New Roman"/>
          <w:b/>
          <w:bCs/>
          <w:sz w:val="24"/>
          <w:szCs w:val="24"/>
        </w:rPr>
        <w:t>Tóth Máté</w:t>
      </w:r>
      <w:r w:rsidR="00D11F31" w:rsidRPr="001C26D4">
        <w:rPr>
          <w:rFonts w:ascii="Times New Roman" w:eastAsia="Times New Roman" w:hAnsi="Times New Roman" w:cs="Times New Roman"/>
          <w:sz w:val="24"/>
          <w:szCs w:val="24"/>
        </w:rPr>
        <w:t xml:space="preserve"> igazgató (Hamvas Béla Pest Megyei Könyvtár, Szentendre)</w:t>
      </w:r>
    </w:p>
    <w:p w14:paraId="74564377" w14:textId="77777777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6717FB" w14:textId="1EE1D740" w:rsidR="00D11F31" w:rsidRPr="001C26D4" w:rsidRDefault="00772C03" w:rsidP="00772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26D4">
        <w:rPr>
          <w:rFonts w:ascii="Times New Roman" w:eastAsia="Times New Roman" w:hAnsi="Times New Roman" w:cs="Times New Roman"/>
          <w:noProof/>
          <w:sz w:val="24"/>
          <w:szCs w:val="24"/>
          <w:lang w:eastAsia="hu-HU"/>
        </w:rPr>
        <w:drawing>
          <wp:anchor distT="0" distB="0" distL="114300" distR="114300" simplePos="0" relativeHeight="251660288" behindDoc="0" locked="0" layoutInCell="1" allowOverlap="1" wp14:anchorId="7827F10B" wp14:editId="1C55E043">
            <wp:simplePos x="0" y="0"/>
            <wp:positionH relativeFrom="margin">
              <wp:align>left</wp:align>
            </wp:positionH>
            <wp:positionV relativeFrom="paragraph">
              <wp:posOffset>86332</wp:posOffset>
            </wp:positionV>
            <wp:extent cx="1863090" cy="2312035"/>
            <wp:effectExtent l="0" t="0" r="3810" b="0"/>
            <wp:wrapSquare wrapText="bothSides"/>
            <wp:docPr id="1693181407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181407" name="Kép 169318140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3090" cy="2312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1F31" w:rsidRPr="001C26D4">
        <w:rPr>
          <w:rFonts w:ascii="Times New Roman" w:eastAsia="Times New Roman" w:hAnsi="Times New Roman" w:cs="Times New Roman"/>
          <w:sz w:val="24"/>
          <w:szCs w:val="24"/>
        </w:rPr>
        <w:t>A közkönyvtár egy olyan nyitott, sokdimenziós kulturális közösségi tér, amely lehetőséget teremt inspiráló találkozásokra a társadalom legkülönbözőbb szegmenseihez tartozó emberek között, a</w:t>
      </w:r>
      <w:r w:rsidR="008906F6" w:rsidRPr="001C26D4">
        <w:rPr>
          <w:rFonts w:ascii="Times New Roman" w:eastAsia="Times New Roman" w:hAnsi="Times New Roman" w:cs="Times New Roman"/>
          <w:sz w:val="24"/>
          <w:szCs w:val="24"/>
        </w:rPr>
        <w:t>kik a</w:t>
      </w:r>
      <w:r w:rsidR="00D11F31" w:rsidRPr="001C26D4">
        <w:rPr>
          <w:rFonts w:ascii="Times New Roman" w:eastAsia="Times New Roman" w:hAnsi="Times New Roman" w:cs="Times New Roman"/>
          <w:sz w:val="24"/>
          <w:szCs w:val="24"/>
        </w:rPr>
        <w:t xml:space="preserve"> könyvtárban együtt definiálhatj</w:t>
      </w:r>
      <w:r w:rsidR="008906F6" w:rsidRPr="001C26D4">
        <w:rPr>
          <w:rFonts w:ascii="Times New Roman" w:eastAsia="Times New Roman" w:hAnsi="Times New Roman" w:cs="Times New Roman"/>
          <w:sz w:val="24"/>
          <w:szCs w:val="24"/>
        </w:rPr>
        <w:t>á</w:t>
      </w:r>
      <w:r w:rsidR="00D11F31" w:rsidRPr="001C26D4">
        <w:rPr>
          <w:rFonts w:ascii="Times New Roman" w:eastAsia="Times New Roman" w:hAnsi="Times New Roman" w:cs="Times New Roman"/>
          <w:sz w:val="24"/>
          <w:szCs w:val="24"/>
        </w:rPr>
        <w:t xml:space="preserve">k azokat az értékeket, amelyek összekötnek minket. Ennek eszköze lehet a közösség történetének és identitásának közös megfogalmazása. Az előadás innovatív helytörténeti kezdeményezésekre mutat be példákat magyar és külföldi könyvtárak gyakorlatából. </w:t>
      </w:r>
    </w:p>
    <w:p w14:paraId="6A6C043D" w14:textId="7AFEDFEF" w:rsidR="00D11F31" w:rsidRPr="001C26D4" w:rsidRDefault="00D11F31" w:rsidP="00772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26D4">
        <w:rPr>
          <w:rFonts w:ascii="Times New Roman" w:eastAsia="Times New Roman" w:hAnsi="Times New Roman" w:cs="Times New Roman"/>
          <w:sz w:val="24"/>
          <w:szCs w:val="24"/>
        </w:rPr>
        <w:t xml:space="preserve">1979-ben születtem Debrecenben. Miskolcon érettségiztem. Az Eötvös Loránd Tudományegyetem magyar-könyvtár szakjain diplomáztam 2003-ban, majd 2015-ben a Budapesti Corvinus Egyetemen szereztem gazdaságinformatikus </w:t>
      </w:r>
      <w:r w:rsidRPr="001C26D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oklevelet. 2010-ben doktoráltam, majd 2022-ben habilitáltam az ELTE Könyvtártudományi doktori programján. </w:t>
      </w:r>
    </w:p>
    <w:p w14:paraId="6AF6A631" w14:textId="33113E3A" w:rsidR="00D11F31" w:rsidRPr="001C26D4" w:rsidRDefault="00A31FEA" w:rsidP="00772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26D4">
        <w:rPr>
          <w:rFonts w:ascii="Times New Roman" w:eastAsia="Times New Roman" w:hAnsi="Times New Roman" w:cs="Times New Roman"/>
          <w:sz w:val="24"/>
          <w:szCs w:val="24"/>
        </w:rPr>
        <w:t>A</w:t>
      </w:r>
      <w:r w:rsidR="00D11F31" w:rsidRPr="001C26D4">
        <w:rPr>
          <w:rFonts w:ascii="Times New Roman" w:eastAsia="Times New Roman" w:hAnsi="Times New Roman" w:cs="Times New Roman"/>
          <w:sz w:val="24"/>
          <w:szCs w:val="24"/>
        </w:rPr>
        <w:t xml:space="preserve">z Országos Széchényi Könyvtár Kutatási és Elemző osztályán </w:t>
      </w:r>
      <w:r w:rsidRPr="001C26D4">
        <w:rPr>
          <w:rFonts w:ascii="Times New Roman" w:eastAsia="Times New Roman" w:hAnsi="Times New Roman" w:cs="Times New Roman"/>
          <w:sz w:val="24"/>
          <w:szCs w:val="24"/>
        </w:rPr>
        <w:t xml:space="preserve">2003-tól 2020-ig </w:t>
      </w:r>
      <w:r w:rsidR="00D11F31" w:rsidRPr="001C26D4">
        <w:rPr>
          <w:rFonts w:ascii="Times New Roman" w:eastAsia="Times New Roman" w:hAnsi="Times New Roman" w:cs="Times New Roman"/>
          <w:sz w:val="24"/>
          <w:szCs w:val="24"/>
        </w:rPr>
        <w:t xml:space="preserve">dolgoztam, 2016-tól az osztály vezetőjeként. </w:t>
      </w:r>
      <w:r w:rsidRPr="001C26D4">
        <w:rPr>
          <w:rFonts w:ascii="Times New Roman" w:eastAsia="Times New Roman" w:hAnsi="Times New Roman" w:cs="Times New Roman"/>
          <w:sz w:val="24"/>
          <w:szCs w:val="24"/>
        </w:rPr>
        <w:t>A</w:t>
      </w:r>
      <w:r w:rsidR="00D11F31" w:rsidRPr="001C26D4">
        <w:rPr>
          <w:rFonts w:ascii="Times New Roman" w:eastAsia="Times New Roman" w:hAnsi="Times New Roman" w:cs="Times New Roman"/>
          <w:sz w:val="24"/>
          <w:szCs w:val="24"/>
        </w:rPr>
        <w:t xml:space="preserve"> Pécsi Tudományegyetem informatikus könyvtáros </w:t>
      </w:r>
      <w:proofErr w:type="spellStart"/>
      <w:r w:rsidR="00D11F31" w:rsidRPr="001C26D4">
        <w:rPr>
          <w:rFonts w:ascii="Times New Roman" w:eastAsia="Times New Roman" w:hAnsi="Times New Roman" w:cs="Times New Roman"/>
          <w:sz w:val="24"/>
          <w:szCs w:val="24"/>
        </w:rPr>
        <w:t>szakán</w:t>
      </w:r>
      <w:proofErr w:type="spellEnd"/>
      <w:r w:rsidRPr="001C26D4">
        <w:rPr>
          <w:rFonts w:ascii="Times New Roman" w:eastAsia="Times New Roman" w:hAnsi="Times New Roman" w:cs="Times New Roman"/>
          <w:sz w:val="24"/>
          <w:szCs w:val="24"/>
        </w:rPr>
        <w:t xml:space="preserve"> 2009 óta</w:t>
      </w:r>
      <w:r w:rsidR="00D11F31" w:rsidRPr="001C26D4">
        <w:rPr>
          <w:rFonts w:ascii="Times New Roman" w:eastAsia="Times New Roman" w:hAnsi="Times New Roman" w:cs="Times New Roman"/>
          <w:sz w:val="24"/>
          <w:szCs w:val="24"/>
        </w:rPr>
        <w:t xml:space="preserve"> oktatok, jelenleg adjunktusként</w:t>
      </w:r>
      <w:r w:rsidRPr="001C26D4">
        <w:rPr>
          <w:rFonts w:ascii="Times New Roman" w:eastAsia="Times New Roman" w:hAnsi="Times New Roman" w:cs="Times New Roman"/>
          <w:sz w:val="24"/>
          <w:szCs w:val="24"/>
        </w:rPr>
        <w:t>,</w:t>
      </w:r>
      <w:r w:rsidR="00D11F31" w:rsidRPr="001C26D4">
        <w:rPr>
          <w:rFonts w:ascii="Times New Roman" w:eastAsia="Times New Roman" w:hAnsi="Times New Roman" w:cs="Times New Roman"/>
          <w:sz w:val="24"/>
          <w:szCs w:val="24"/>
        </w:rPr>
        <w:t xml:space="preserve"> 2020 óta </w:t>
      </w:r>
      <w:r w:rsidRPr="001C26D4">
        <w:rPr>
          <w:rFonts w:ascii="Times New Roman" w:eastAsia="Times New Roman" w:hAnsi="Times New Roman" w:cs="Times New Roman"/>
          <w:sz w:val="24"/>
          <w:szCs w:val="24"/>
        </w:rPr>
        <w:t xml:space="preserve">pedig </w:t>
      </w:r>
      <w:r w:rsidR="00D11F31" w:rsidRPr="001C26D4">
        <w:rPr>
          <w:rFonts w:ascii="Times New Roman" w:eastAsia="Times New Roman" w:hAnsi="Times New Roman" w:cs="Times New Roman"/>
          <w:sz w:val="24"/>
          <w:szCs w:val="24"/>
        </w:rPr>
        <w:t xml:space="preserve">a szentendrei Hamvas Béla Pest Megyei Könyvtár igazgatója vagyok. Több mint 150 magyar és angol nyelvű szakirodalmi publikációt tettem közzé. Kutatóként a közkönyvtárak, a könyvtárosok társadalmi szerepei, valamint a digitalizálás kérdései érdekelnek leginkább. </w:t>
      </w:r>
    </w:p>
    <w:p w14:paraId="0E264E91" w14:textId="3A964E77" w:rsidR="00D11F31" w:rsidRDefault="00D11F31" w:rsidP="00772C03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34CFB7B" w14:textId="77777777" w:rsidR="00202B52" w:rsidRPr="001C26D4" w:rsidRDefault="00202B52" w:rsidP="00772C03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6EA0D1A3" w14:textId="09AE31BC" w:rsidR="00D11F31" w:rsidRDefault="00D11F31" w:rsidP="00772C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C26D4">
        <w:rPr>
          <w:rFonts w:ascii="Times New Roman" w:hAnsi="Times New Roman" w:cs="Times New Roman"/>
          <w:b/>
          <w:sz w:val="24"/>
          <w:szCs w:val="24"/>
        </w:rPr>
        <w:t>14:55-15:35</w:t>
      </w:r>
      <w:r w:rsidRPr="001C26D4">
        <w:rPr>
          <w:rFonts w:ascii="Times New Roman" w:hAnsi="Times New Roman" w:cs="Times New Roman"/>
          <w:sz w:val="24"/>
          <w:szCs w:val="24"/>
        </w:rPr>
        <w:t xml:space="preserve"> </w:t>
      </w:r>
      <w:r w:rsidRPr="001C26D4">
        <w:rPr>
          <w:rFonts w:ascii="Times New Roman" w:hAnsi="Times New Roman" w:cs="Times New Roman"/>
          <w:sz w:val="24"/>
          <w:szCs w:val="24"/>
          <w:shd w:val="clear" w:color="auto" w:fill="FFFFFF"/>
        </w:rPr>
        <w:t>Múzeumi tanulás – Interaktív kiállítási elemekkel egy új látogatói attitűdért</w:t>
      </w:r>
    </w:p>
    <w:p w14:paraId="4B3A6EAE" w14:textId="685C63BA" w:rsidR="00003B2B" w:rsidRDefault="00003B2B" w:rsidP="00772C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Előadó: </w:t>
      </w:r>
      <w:proofErr w:type="spellStart"/>
      <w:r w:rsidRPr="00003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Felbermann</w:t>
      </w:r>
      <w:proofErr w:type="spellEnd"/>
      <w:r w:rsidRPr="00003B2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Judit</w:t>
      </w:r>
      <w:r w:rsidRPr="001C26D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főosztályvezető (Budapesti Történeti Múzeum)</w:t>
      </w:r>
    </w:p>
    <w:p w14:paraId="09E41C74" w14:textId="77777777" w:rsidR="00003B2B" w:rsidRDefault="00003B2B" w:rsidP="00772C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633BC9A" w14:textId="1FC27783" w:rsidR="00003B2B" w:rsidRDefault="00772C03" w:rsidP="00772C0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hu-HU"/>
        </w:rPr>
        <w:drawing>
          <wp:anchor distT="0" distB="0" distL="114300" distR="114300" simplePos="0" relativeHeight="251667456" behindDoc="0" locked="0" layoutInCell="1" allowOverlap="1" wp14:anchorId="15FF3B34" wp14:editId="2AF843C9">
            <wp:simplePos x="0" y="0"/>
            <wp:positionH relativeFrom="margin">
              <wp:align>left</wp:align>
            </wp:positionH>
            <wp:positionV relativeFrom="margin">
              <wp:posOffset>1763120</wp:posOffset>
            </wp:positionV>
            <wp:extent cx="1661747" cy="2853505"/>
            <wp:effectExtent l="0" t="0" r="0" b="4445"/>
            <wp:wrapSquare wrapText="bothSides"/>
            <wp:docPr id="641714900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714900" name="Kép 64171490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1747" cy="2853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3B2B" w:rsidRPr="00003B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Jelen előadásomban a múzeumi tanulás folyamatát és formáinak változatosságát, számtalan lehetőségét szeretném bemutatni. Napjainkra a múzeumok, kiállítóterek növekvő száma, az ebből fakadó versenyhelyzet és a megváltozott múzeumlátogatói szokások is új kihívások elé állították az intézményeket. A múzeumi alapfeladatok mellett általánossá vált az </w:t>
      </w:r>
      <w:proofErr w:type="spellStart"/>
      <w:r w:rsidR="00003B2B" w:rsidRPr="00003B2B">
        <w:rPr>
          <w:rFonts w:ascii="Times New Roman" w:hAnsi="Times New Roman" w:cs="Times New Roman"/>
          <w:sz w:val="24"/>
          <w:szCs w:val="24"/>
          <w:shd w:val="clear" w:color="auto" w:fill="FFFFFF"/>
        </w:rPr>
        <w:t>edutainment</w:t>
      </w:r>
      <w:proofErr w:type="spellEnd"/>
      <w:r w:rsidR="00003B2B" w:rsidRPr="00003B2B">
        <w:rPr>
          <w:rFonts w:ascii="Times New Roman" w:hAnsi="Times New Roman" w:cs="Times New Roman"/>
          <w:sz w:val="24"/>
          <w:szCs w:val="24"/>
          <w:shd w:val="clear" w:color="auto" w:fill="FFFFFF"/>
        </w:rPr>
        <w:t>, a szórakoztatva tanulás/tanítás fogalma. Arra a kérdésre keresem a választ, hogy milyen folyamatok játszódnak le a látogatókban akkor, ha a korábbi passzív befogadóból a kiállításainkon használt</w:t>
      </w:r>
      <w:r w:rsidR="00003B2B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003B2B" w:rsidRPr="00003B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részvételre ösztönző elemek segítségével aktív partnerekké válnak.</w:t>
      </w:r>
    </w:p>
    <w:p w14:paraId="3E126A47" w14:textId="77777777" w:rsidR="00342423" w:rsidRDefault="00342423" w:rsidP="00772C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B4CF783" w14:textId="55FE81B2" w:rsidR="00003B2B" w:rsidRPr="00003B2B" w:rsidRDefault="00003B2B" w:rsidP="00772C0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03B2B">
        <w:rPr>
          <w:rFonts w:ascii="Times New Roman" w:hAnsi="Times New Roman" w:cs="Times New Roman"/>
          <w:sz w:val="24"/>
          <w:szCs w:val="24"/>
          <w:shd w:val="clear" w:color="auto" w:fill="FFFFFF"/>
        </w:rPr>
        <w:t>A 2000-es évek elejétől dolgozom különböző múzeumi kiállítások edukációs programjainak kialakításán, legyen az tudományos, történelmi vagy helytörténeti jellegű. Minden esetben a kiindulási pont, a főszereplő a tárgy és a tárgyról való gondolkodás, annak háttere, mondanivalója a jelen kor embere számára. Nem is kérdés egy múzeum számára, hogy a gyűjtés, megőrzés, bemutatás folyamatainak során milyen fontos szerepet töltenek be tárgyi emlékeink. Pályafutásom során én magam mindig a múzeumi munka bemutatással foglalkozó feladataiban vettem részt: kiállítási koncepciót gyártottam, tanítottam, interaktív elemeket fejlesztettem, kerestem az új utakat a múzeumok másik főszereplői, a látogatók felé.</w:t>
      </w:r>
    </w:p>
    <w:p w14:paraId="5721A09F" w14:textId="6754D8E0" w:rsidR="00003B2B" w:rsidRPr="001C26D4" w:rsidRDefault="00003B2B" w:rsidP="00772C0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03B2B">
        <w:rPr>
          <w:rFonts w:ascii="Times New Roman" w:hAnsi="Times New Roman" w:cs="Times New Roman"/>
          <w:sz w:val="24"/>
          <w:szCs w:val="24"/>
          <w:shd w:val="clear" w:color="auto" w:fill="FFFFFF"/>
        </w:rPr>
        <w:t>Jelenleg a Budapesti Történeti Múzeum Vármúzeumnak Közönségkapcsolati és Szervezési Főosztályát vezetem, és mint ilyen veszek részt különböző kiállítások projektcsapataiban, amelyekben a kapcsolódó rendezvényekért, múzeumpedagógiai tartalmakért és a kiállítás látogatóit részvételre ösztönző installációiért vagyok felelős.</w:t>
      </w:r>
    </w:p>
    <w:p w14:paraId="2A974690" w14:textId="524A9757" w:rsidR="00D11F31" w:rsidRPr="001C26D4" w:rsidRDefault="00D11F31" w:rsidP="00772C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087ACEF8" w14:textId="5742D300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15:35-16:00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Szünet</w:t>
      </w:r>
    </w:p>
    <w:p w14:paraId="0D8E6326" w14:textId="5BF6A00E" w:rsidR="009D299A" w:rsidRDefault="009D299A" w:rsidP="00772C0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1F672C54" w14:textId="77777777" w:rsidR="00202B52" w:rsidRPr="001C26D4" w:rsidRDefault="00202B52" w:rsidP="00772C0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3DEF85D0" w14:textId="7312B374" w:rsidR="009D299A" w:rsidRPr="001C26D4" w:rsidRDefault="00D11F31" w:rsidP="00772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16:00-16:40</w:t>
      </w:r>
      <w:r w:rsidR="00680E5E" w:rsidRPr="001C26D4">
        <w:rPr>
          <w:rFonts w:ascii="Times New Roman" w:hAnsi="Times New Roman" w:cs="Times New Roman"/>
          <w:sz w:val="24"/>
          <w:szCs w:val="24"/>
        </w:rPr>
        <w:t xml:space="preserve"> </w:t>
      </w:r>
      <w:r w:rsidRPr="001C26D4">
        <w:rPr>
          <w:rFonts w:ascii="Times New Roman" w:hAnsi="Times New Roman" w:cs="Times New Roman"/>
          <w:sz w:val="24"/>
          <w:szCs w:val="24"/>
        </w:rPr>
        <w:t>Színház az egész világ – még a könyvtár is: színészek, írók, legendák, kiállítások</w:t>
      </w:r>
    </w:p>
    <w:p w14:paraId="2F2B7571" w14:textId="108F621B" w:rsidR="00680E5E" w:rsidRDefault="00680E5E" w:rsidP="00772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Előadó: </w:t>
      </w:r>
      <w:r w:rsidRPr="001C26D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Dr. </w:t>
      </w:r>
      <w:proofErr w:type="spellStart"/>
      <w:r w:rsidRPr="001C26D4">
        <w:rPr>
          <w:rFonts w:ascii="Times New Roman" w:hAnsi="Times New Roman" w:cs="Times New Roman"/>
          <w:b/>
          <w:sz w:val="24"/>
          <w:szCs w:val="24"/>
        </w:rPr>
        <w:t>Praznovszky</w:t>
      </w:r>
      <w:proofErr w:type="spellEnd"/>
      <w:r w:rsidRPr="001C26D4">
        <w:rPr>
          <w:rFonts w:ascii="Times New Roman" w:hAnsi="Times New Roman" w:cs="Times New Roman"/>
          <w:b/>
          <w:sz w:val="24"/>
          <w:szCs w:val="24"/>
        </w:rPr>
        <w:t xml:space="preserve"> Mihály</w:t>
      </w:r>
      <w:r w:rsidRPr="001C26D4">
        <w:rPr>
          <w:rFonts w:ascii="Times New Roman" w:hAnsi="Times New Roman" w:cs="Times New Roman"/>
          <w:sz w:val="24"/>
          <w:szCs w:val="24"/>
        </w:rPr>
        <w:t xml:space="preserve"> irodalomtörténész</w:t>
      </w:r>
    </w:p>
    <w:p w14:paraId="769D4684" w14:textId="7E1DD69F" w:rsidR="00772C03" w:rsidRPr="001C26D4" w:rsidRDefault="00772C03" w:rsidP="00772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44AF92" w14:textId="59BF7B56" w:rsidR="00680E5E" w:rsidRPr="001C26D4" w:rsidRDefault="00772C03" w:rsidP="00772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anchor distT="0" distB="0" distL="114300" distR="114300" simplePos="0" relativeHeight="251661312" behindDoc="0" locked="0" layoutInCell="1" allowOverlap="1" wp14:anchorId="7AA17F1D" wp14:editId="21EB6989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2279015" cy="1510030"/>
            <wp:effectExtent l="0" t="0" r="6985" b="0"/>
            <wp:wrapSquare wrapText="bothSides"/>
            <wp:docPr id="8106559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6559" name="Kép 810655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9015" cy="1510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0E5E" w:rsidRPr="001C26D4">
        <w:rPr>
          <w:rFonts w:ascii="Times New Roman" w:hAnsi="Times New Roman" w:cs="Times New Roman"/>
          <w:sz w:val="24"/>
          <w:szCs w:val="24"/>
        </w:rPr>
        <w:t xml:space="preserve">Az előadó nyugalmazott. Tegyük hozzá néhány területét: múzeumi, könyvtári, irodalmi </w:t>
      </w:r>
      <w:proofErr w:type="spellStart"/>
      <w:r w:rsidR="00680E5E" w:rsidRPr="001C26D4">
        <w:rPr>
          <w:rFonts w:ascii="Times New Roman" w:hAnsi="Times New Roman" w:cs="Times New Roman"/>
          <w:sz w:val="24"/>
          <w:szCs w:val="24"/>
        </w:rPr>
        <w:t>gasztronómai</w:t>
      </w:r>
      <w:proofErr w:type="spellEnd"/>
      <w:r w:rsidR="00680E5E" w:rsidRPr="001C26D4">
        <w:rPr>
          <w:rFonts w:ascii="Times New Roman" w:hAnsi="Times New Roman" w:cs="Times New Roman"/>
          <w:sz w:val="24"/>
          <w:szCs w:val="24"/>
        </w:rPr>
        <w:t xml:space="preserve">, közéleti. Egész élete a könyvek körül s között forgott. </w:t>
      </w:r>
      <w:r w:rsidR="00680E5E" w:rsidRPr="001C26D4">
        <w:rPr>
          <w:rFonts w:ascii="Times New Roman" w:hAnsi="Times New Roman" w:cs="Times New Roman"/>
          <w:sz w:val="24"/>
          <w:szCs w:val="24"/>
        </w:rPr>
        <w:lastRenderedPageBreak/>
        <w:t xml:space="preserve">Tizenhárom éves korában bezárták véletlenül egy fiókkönyvtárba. Időben kiszabadult, de lelkileg örökre ott maradt. Meghatározó számára a </w:t>
      </w:r>
      <w:proofErr w:type="spellStart"/>
      <w:r w:rsidR="00680E5E" w:rsidRPr="001C26D4">
        <w:rPr>
          <w:rFonts w:ascii="Times New Roman" w:hAnsi="Times New Roman" w:cs="Times New Roman"/>
          <w:sz w:val="24"/>
          <w:szCs w:val="24"/>
        </w:rPr>
        <w:t>nógrádisága</w:t>
      </w:r>
      <w:proofErr w:type="spellEnd"/>
      <w:r w:rsidR="00680E5E" w:rsidRPr="001C26D4">
        <w:rPr>
          <w:rFonts w:ascii="Times New Roman" w:hAnsi="Times New Roman" w:cs="Times New Roman"/>
          <w:sz w:val="24"/>
          <w:szCs w:val="24"/>
        </w:rPr>
        <w:t>. Így nem véletlen, hogy évtizedes kutatómunkája két téma körül forog: Madách és Mikszáth életútja és életműve. Rendezett kiállításokat, konferenciákat, utóbbiakon előadott. Jelenleg érzelmileg is erősen kötődik Pannóniához, ahol él. E táj hagyományai, értékei: színház és irodalomtörténet, Balaton-történet, Krúdy-gasztronómia, bor</w:t>
      </w:r>
      <w:r w:rsidR="003C54D3">
        <w:rPr>
          <w:rFonts w:ascii="Times New Roman" w:hAnsi="Times New Roman" w:cs="Times New Roman"/>
          <w:sz w:val="24"/>
          <w:szCs w:val="24"/>
        </w:rPr>
        <w:t>,</w:t>
      </w:r>
      <w:r w:rsidR="00680E5E" w:rsidRPr="001C26D4">
        <w:rPr>
          <w:rFonts w:ascii="Times New Roman" w:hAnsi="Times New Roman" w:cs="Times New Roman"/>
          <w:sz w:val="24"/>
          <w:szCs w:val="24"/>
        </w:rPr>
        <w:t xml:space="preserve"> irodalom </w:t>
      </w:r>
      <w:r w:rsidR="003C54D3">
        <w:rPr>
          <w:rFonts w:ascii="Times New Roman" w:hAnsi="Times New Roman" w:cs="Times New Roman"/>
          <w:sz w:val="24"/>
          <w:szCs w:val="24"/>
        </w:rPr>
        <w:t>és a többi</w:t>
      </w:r>
      <w:r w:rsidR="00680E5E" w:rsidRPr="001C26D4">
        <w:rPr>
          <w:rFonts w:ascii="Times New Roman" w:hAnsi="Times New Roman" w:cs="Times New Roman"/>
          <w:sz w:val="24"/>
          <w:szCs w:val="24"/>
        </w:rPr>
        <w:t xml:space="preserve"> színesítik az életét. Szívesen forog helyismereti könyvtárosok társaságában, atyai mestere és örök barátja Kertész Gyula volt s maradt.</w:t>
      </w:r>
    </w:p>
    <w:p w14:paraId="6F80DBD4" w14:textId="62968A14" w:rsidR="00680E5E" w:rsidRDefault="00680E5E" w:rsidP="00772C0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3C085E" w14:textId="77777777" w:rsidR="00202B52" w:rsidRPr="001C26D4" w:rsidRDefault="00202B52" w:rsidP="00772C0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D1A9AA" w14:textId="6B0D797F" w:rsidR="00061924" w:rsidRPr="001C26D4" w:rsidRDefault="00FC6A52" w:rsidP="00772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hAnsi="Times New Roman" w:cs="Times New Roman"/>
          <w:b/>
          <w:bCs/>
          <w:sz w:val="24"/>
          <w:szCs w:val="24"/>
        </w:rPr>
        <w:t>16:40-17:15</w:t>
      </w:r>
      <w:r w:rsidRPr="001C26D4">
        <w:rPr>
          <w:rFonts w:ascii="Times New Roman" w:hAnsi="Times New Roman" w:cs="Times New Roman"/>
          <w:sz w:val="24"/>
          <w:szCs w:val="24"/>
        </w:rPr>
        <w:t xml:space="preserve"> A tanítóképzés története Székesfehérváron</w:t>
      </w:r>
    </w:p>
    <w:p w14:paraId="3681F7DD" w14:textId="5403ECAF" w:rsidR="00061924" w:rsidRDefault="00061924" w:rsidP="00772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hAnsi="Times New Roman" w:cs="Times New Roman"/>
          <w:sz w:val="24"/>
          <w:szCs w:val="24"/>
        </w:rPr>
        <w:t xml:space="preserve">Előadó: </w:t>
      </w:r>
      <w:r w:rsidRPr="001C26D4">
        <w:rPr>
          <w:rFonts w:ascii="Times New Roman" w:hAnsi="Times New Roman" w:cs="Times New Roman"/>
          <w:b/>
          <w:bCs/>
          <w:sz w:val="24"/>
          <w:szCs w:val="24"/>
        </w:rPr>
        <w:t>Dr. Gulyás Antal</w:t>
      </w:r>
      <w:r w:rsidRPr="001C26D4">
        <w:rPr>
          <w:rFonts w:ascii="Times New Roman" w:hAnsi="Times New Roman" w:cs="Times New Roman"/>
          <w:sz w:val="24"/>
          <w:szCs w:val="24"/>
        </w:rPr>
        <w:t xml:space="preserve"> neveléstörténész</w:t>
      </w:r>
    </w:p>
    <w:p w14:paraId="2DC8DA15" w14:textId="77777777" w:rsidR="00772C03" w:rsidRPr="001C26D4" w:rsidRDefault="00772C03" w:rsidP="00772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1F39E1" w14:textId="06A3EF77" w:rsidR="00061924" w:rsidRPr="001C26D4" w:rsidRDefault="00772C03" w:rsidP="00772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anchor distT="0" distB="0" distL="114300" distR="114300" simplePos="0" relativeHeight="251658240" behindDoc="0" locked="0" layoutInCell="1" allowOverlap="1" wp14:anchorId="370BC17B" wp14:editId="76D409CF">
            <wp:simplePos x="0" y="0"/>
            <wp:positionH relativeFrom="margin">
              <wp:align>left</wp:align>
            </wp:positionH>
            <wp:positionV relativeFrom="paragraph">
              <wp:posOffset>9108</wp:posOffset>
            </wp:positionV>
            <wp:extent cx="1687830" cy="2152650"/>
            <wp:effectExtent l="0" t="0" r="7620" b="0"/>
            <wp:wrapSquare wrapText="bothSides"/>
            <wp:docPr id="2122239983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239983" name="Kép 212223998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783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1924" w:rsidRPr="001C26D4">
        <w:rPr>
          <w:rFonts w:ascii="Times New Roman" w:hAnsi="Times New Roman" w:cs="Times New Roman"/>
          <w:sz w:val="24"/>
          <w:szCs w:val="24"/>
        </w:rPr>
        <w:t xml:space="preserve">A székesfehérvári képző a Ferenc József Nőnevelő Intézetben kapott helyet, amelyet a Szatmári Irgalmas Nővérek Rendje működtetett. A gyakorlati tanítások lehetőségét az Intézeten belül működő négy évfolyamos elemi iskola biztosította, 1945 (az államosítás) után a komplett gyakorló iskola adta ezt a lehetőséget.  A gyakorlóban és a képzőben is </w:t>
      </w:r>
      <w:proofErr w:type="spellStart"/>
      <w:r w:rsidR="00061924" w:rsidRPr="001C26D4">
        <w:rPr>
          <w:rFonts w:ascii="Times New Roman" w:hAnsi="Times New Roman" w:cs="Times New Roman"/>
          <w:sz w:val="24"/>
          <w:szCs w:val="24"/>
        </w:rPr>
        <w:t>pedagógiailag</w:t>
      </w:r>
      <w:proofErr w:type="spellEnd"/>
      <w:r w:rsidR="00061924" w:rsidRPr="001C26D4">
        <w:rPr>
          <w:rFonts w:ascii="Times New Roman" w:hAnsi="Times New Roman" w:cs="Times New Roman"/>
          <w:sz w:val="24"/>
          <w:szCs w:val="24"/>
        </w:rPr>
        <w:t xml:space="preserve"> és </w:t>
      </w:r>
      <w:proofErr w:type="spellStart"/>
      <w:r w:rsidR="00061924" w:rsidRPr="001C26D4">
        <w:rPr>
          <w:rFonts w:ascii="Times New Roman" w:hAnsi="Times New Roman" w:cs="Times New Roman"/>
          <w:sz w:val="24"/>
          <w:szCs w:val="24"/>
        </w:rPr>
        <w:t>pszichológiailag</w:t>
      </w:r>
      <w:proofErr w:type="spellEnd"/>
      <w:r w:rsidR="00061924" w:rsidRPr="001C26D4">
        <w:rPr>
          <w:rFonts w:ascii="Times New Roman" w:hAnsi="Times New Roman" w:cs="Times New Roman"/>
          <w:sz w:val="24"/>
          <w:szCs w:val="24"/>
        </w:rPr>
        <w:t xml:space="preserve"> jól felkészült tanárok tanítottak és vezették a gyakorlati tanításokat. A 29 év alatt 997 tanítói oklevelet állítottak ki. Amíg a képző működött, a megyében nem volt tanítóhiány! </w:t>
      </w:r>
    </w:p>
    <w:p w14:paraId="17BC7DFE" w14:textId="22EA03E3" w:rsidR="00061924" w:rsidRPr="001C26D4" w:rsidRDefault="00061924" w:rsidP="00772C0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hAnsi="Times New Roman" w:cs="Times New Roman"/>
          <w:sz w:val="24"/>
          <w:szCs w:val="24"/>
        </w:rPr>
        <w:t xml:space="preserve">Eredetileg magam is ebben a képzőben végeztem 1959-ben. Tanulmányaim </w:t>
      </w:r>
      <w:proofErr w:type="spellStart"/>
      <w:r w:rsidRPr="001C26D4">
        <w:rPr>
          <w:rFonts w:ascii="Times New Roman" w:hAnsi="Times New Roman" w:cs="Times New Roman"/>
          <w:sz w:val="24"/>
          <w:szCs w:val="24"/>
        </w:rPr>
        <w:t>továbbvittek</w:t>
      </w:r>
      <w:proofErr w:type="spellEnd"/>
      <w:r w:rsidRPr="001C26D4">
        <w:rPr>
          <w:rFonts w:ascii="Times New Roman" w:hAnsi="Times New Roman" w:cs="Times New Roman"/>
          <w:sz w:val="24"/>
          <w:szCs w:val="24"/>
        </w:rPr>
        <w:t xml:space="preserve"> Pécsre, a Tanárképző Főiskolára, végül az ELTE BTK Pedagógiai Tanszékén fejeztem be tanulmányaimat. Itt is doktoráltam. Mindhárom intézményben alapos pedagógiai és pszichológiai ismereteket szereztem. Az ELTE-n alakult ki a neveléstörténeti érdeklődésem. Ez, valamint a tanítóképzőben szerzett ismereteim inspiráltak a székesfehérvári tanítóképző mindenre (elmélet és gyakorlat egysége) kiterjedő szakmai munkájának megörökítésére. A képző mindössze 29 évig működött. Indulásánál a Budapesten már jól működő képzőből kaptak útmutatást.</w:t>
      </w:r>
    </w:p>
    <w:p w14:paraId="74012C23" w14:textId="23C0C8AB" w:rsidR="00061924" w:rsidRPr="001C26D4" w:rsidRDefault="00061924" w:rsidP="00772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hAnsi="Times New Roman" w:cs="Times New Roman"/>
          <w:sz w:val="24"/>
          <w:szCs w:val="24"/>
        </w:rPr>
        <w:t xml:space="preserve">A most bemutatásra kerülő tanulmányommal a legjobb (tanító-) pedagógusképzőnek állítottam emléket, melynek áldásos hatását negyvenkét évnyi szolgálatom ideje alatt volt módom hasznosítani egyrészt a tanítási órákon, másrészt a tanárképzősök oktatásában. </w:t>
      </w:r>
    </w:p>
    <w:p w14:paraId="3BB51EAE" w14:textId="5DB4D538" w:rsidR="00772C03" w:rsidRDefault="00772C03" w:rsidP="00772C0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7D64A3AD" w14:textId="77777777" w:rsidR="00202B52" w:rsidRDefault="00202B52" w:rsidP="00772C0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66CA86B4" w14:textId="3FF1D640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17:15-17:45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Kertész Gyula Emlékérem átadása</w:t>
      </w:r>
    </w:p>
    <w:p w14:paraId="029E9730" w14:textId="77777777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Javaslattevő: MKE Helyismereti Könyvtárosok Szervezete</w:t>
      </w:r>
    </w:p>
    <w:p w14:paraId="191AC037" w14:textId="77777777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324CC52A" w14:textId="77777777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19:00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Vacsora</w:t>
      </w:r>
    </w:p>
    <w:p w14:paraId="07DA8FC7" w14:textId="77777777" w:rsidR="00D11F31" w:rsidRDefault="00D11F31" w:rsidP="00772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8601DC" w14:textId="12A1B5BC" w:rsidR="0063023F" w:rsidRDefault="0063023F" w:rsidP="00772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5799EA" w14:textId="77777777" w:rsidR="00C2462F" w:rsidRDefault="00C2462F" w:rsidP="00772C0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1D79A17" w14:textId="1983837A" w:rsidR="00D11F31" w:rsidRPr="001C26D4" w:rsidRDefault="00D11F31" w:rsidP="00772C0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26D4">
        <w:rPr>
          <w:rFonts w:ascii="Times New Roman" w:hAnsi="Times New Roman" w:cs="Times New Roman"/>
          <w:b/>
          <w:sz w:val="24"/>
          <w:szCs w:val="24"/>
        </w:rPr>
        <w:t>202</w:t>
      </w:r>
      <w:r w:rsidR="00763C84">
        <w:rPr>
          <w:rFonts w:ascii="Times New Roman" w:hAnsi="Times New Roman" w:cs="Times New Roman"/>
          <w:b/>
          <w:sz w:val="24"/>
          <w:szCs w:val="24"/>
        </w:rPr>
        <w:t>3</w:t>
      </w:r>
      <w:r w:rsidRPr="001C26D4">
        <w:rPr>
          <w:rFonts w:ascii="Times New Roman" w:hAnsi="Times New Roman" w:cs="Times New Roman"/>
          <w:b/>
          <w:sz w:val="24"/>
          <w:szCs w:val="24"/>
        </w:rPr>
        <w:t>. augusztus 3. (csütörtök)</w:t>
      </w:r>
    </w:p>
    <w:p w14:paraId="673F2564" w14:textId="77777777" w:rsidR="00D11F31" w:rsidRPr="001C26D4" w:rsidRDefault="00D11F31" w:rsidP="00772C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hAnsi="Times New Roman" w:cs="Times New Roman"/>
          <w:sz w:val="24"/>
          <w:szCs w:val="24"/>
        </w:rPr>
        <w:t xml:space="preserve">Levezető elnök: </w:t>
      </w:r>
      <w:r w:rsidRPr="001C26D4">
        <w:rPr>
          <w:rFonts w:ascii="Times New Roman" w:hAnsi="Times New Roman" w:cs="Times New Roman"/>
          <w:b/>
          <w:bCs/>
          <w:sz w:val="24"/>
          <w:szCs w:val="24"/>
        </w:rPr>
        <w:t xml:space="preserve">Buriánné </w:t>
      </w:r>
      <w:proofErr w:type="spellStart"/>
      <w:r w:rsidRPr="001C26D4">
        <w:rPr>
          <w:rFonts w:ascii="Times New Roman" w:hAnsi="Times New Roman" w:cs="Times New Roman"/>
          <w:b/>
          <w:bCs/>
          <w:sz w:val="24"/>
          <w:szCs w:val="24"/>
        </w:rPr>
        <w:t>Tarró</w:t>
      </w:r>
      <w:proofErr w:type="spellEnd"/>
      <w:r w:rsidRPr="001C26D4">
        <w:rPr>
          <w:rFonts w:ascii="Times New Roman" w:hAnsi="Times New Roman" w:cs="Times New Roman"/>
          <w:b/>
          <w:bCs/>
          <w:sz w:val="24"/>
          <w:szCs w:val="24"/>
        </w:rPr>
        <w:t xml:space="preserve"> Edit Erzsébet</w:t>
      </w:r>
      <w:r w:rsidRPr="001C26D4">
        <w:rPr>
          <w:rFonts w:ascii="Times New Roman" w:hAnsi="Times New Roman" w:cs="Times New Roman"/>
          <w:sz w:val="24"/>
          <w:szCs w:val="24"/>
        </w:rPr>
        <w:t xml:space="preserve"> igazgató (Vörösmarty Mihály Könyvtár, Székesfehérvár)</w:t>
      </w:r>
    </w:p>
    <w:p w14:paraId="7C8A60A4" w14:textId="77777777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AA6252" w14:textId="77777777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26D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8:00-8:45</w:t>
      </w:r>
      <w:r w:rsidRPr="001C26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C26D4">
        <w:rPr>
          <w:rFonts w:ascii="Times New Roman" w:eastAsia="Times New Roman" w:hAnsi="Times New Roman" w:cs="Times New Roman"/>
          <w:sz w:val="24"/>
          <w:szCs w:val="24"/>
        </w:rPr>
        <w:t xml:space="preserve">A Régi könyves és a </w:t>
      </w:r>
      <w:proofErr w:type="spellStart"/>
      <w:r w:rsidRPr="001C26D4">
        <w:rPr>
          <w:rFonts w:ascii="Times New Roman" w:eastAsia="Times New Roman" w:hAnsi="Times New Roman" w:cs="Times New Roman"/>
          <w:sz w:val="24"/>
          <w:szCs w:val="24"/>
        </w:rPr>
        <w:t>Dévay</w:t>
      </w:r>
      <w:proofErr w:type="spellEnd"/>
      <w:r w:rsidRPr="001C26D4">
        <w:rPr>
          <w:rFonts w:ascii="Times New Roman" w:eastAsia="Times New Roman" w:hAnsi="Times New Roman" w:cs="Times New Roman"/>
          <w:sz w:val="24"/>
          <w:szCs w:val="24"/>
        </w:rPr>
        <w:t>-gyűjtemény megtekintése (alternatív program, előzetes regisztrációt nem igényel)</w:t>
      </w:r>
    </w:p>
    <w:p w14:paraId="1A8ACF9D" w14:textId="77777777" w:rsidR="00D11F31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4B7C1F" w14:textId="2FFF141B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lastRenderedPageBreak/>
        <w:t>9:00-9:20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Játék és jótékonyság</w:t>
      </w:r>
    </w:p>
    <w:p w14:paraId="6034ACC2" w14:textId="7A74F41C" w:rsidR="009D299A" w:rsidRPr="001C26D4" w:rsidRDefault="009D299A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Előadó: </w:t>
      </w:r>
      <w:proofErr w:type="spellStart"/>
      <w:r w:rsidRPr="001C26D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Széman</w:t>
      </w:r>
      <w:proofErr w:type="spellEnd"/>
      <w:r w:rsidRPr="001C26D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Richárd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fotográfus, helytörténeti kutató (Kertvárosi Helytörténeti Gyűjtemény, Budapest)</w:t>
      </w:r>
    </w:p>
    <w:p w14:paraId="466E1848" w14:textId="1F7AAB93" w:rsidR="00772C03" w:rsidRPr="001C26D4" w:rsidRDefault="00772C03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186A00FD" w14:textId="4014E019" w:rsidR="009D299A" w:rsidRPr="001C26D4" w:rsidRDefault="00772C03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noProof/>
          <w:sz w:val="24"/>
          <w:szCs w:val="24"/>
          <w:lang w:eastAsia="hu-HU"/>
        </w:rPr>
        <w:drawing>
          <wp:anchor distT="0" distB="0" distL="114300" distR="114300" simplePos="0" relativeHeight="251662336" behindDoc="0" locked="0" layoutInCell="1" allowOverlap="1" wp14:anchorId="1E72A040" wp14:editId="56ACE563">
            <wp:simplePos x="0" y="0"/>
            <wp:positionH relativeFrom="margin">
              <wp:align>left</wp:align>
            </wp:positionH>
            <wp:positionV relativeFrom="margin">
              <wp:posOffset>710565</wp:posOffset>
            </wp:positionV>
            <wp:extent cx="1710690" cy="2408555"/>
            <wp:effectExtent l="0" t="0" r="3810" b="0"/>
            <wp:wrapSquare wrapText="bothSides"/>
            <wp:docPr id="2075272831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272831" name="Kép 207527283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718640" cy="24195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299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Hogyan segítették a települések lokálpatriótái lakhelyük felépülését, bővülését? </w:t>
      </w:r>
    </w:p>
    <w:p w14:paraId="35B4A22F" w14:textId="17D381C5" w:rsidR="009D299A" w:rsidRPr="001C26D4" w:rsidRDefault="009D299A" w:rsidP="00772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Mit tett a XX. század elején élő, önmagát és hasonló életvitelű környezetét szórakoztatni vágyó polgár? Hogyan segítette települése felépülését a maszk mögé bújt hivatalnok, gyógyszerész, községi elöljáró, kocsmáros, temetkezési vállalkozó, mosodás, vagy hadirokkant leventeoktató?</w:t>
      </w:r>
    </w:p>
    <w:p w14:paraId="4E6D870F" w14:textId="371BF750" w:rsidR="00DF75AE" w:rsidRPr="001C26D4" w:rsidRDefault="009D299A" w:rsidP="00772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Az előadás az alulról szerveződő közösségi lét rövid időszakát mutatja be egy Rákosszentmihályon élő fővárosi hivatalnok szabadidős munkáján keresztül.</w:t>
      </w:r>
    </w:p>
    <w:p w14:paraId="74304BA8" w14:textId="2EA59853" w:rsidR="009D299A" w:rsidRPr="001C26D4" w:rsidRDefault="0075691A" w:rsidP="00772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1</w:t>
      </w:r>
      <w:r w:rsidR="009D299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958. </w:t>
      </w:r>
      <w:r w:rsidR="0007482B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j</w:t>
      </w:r>
      <w:r w:rsidR="009D299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úlius 12-én születtem Budapesten</w:t>
      </w:r>
      <w:r w:rsidR="0007482B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, </w:t>
      </w:r>
      <w:r w:rsidR="009D299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1966 óta élek a XVI. kerületben, </w:t>
      </w:r>
      <w:proofErr w:type="spellStart"/>
      <w:r w:rsidR="009D299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Cinkotán</w:t>
      </w:r>
      <w:proofErr w:type="spellEnd"/>
      <w:r w:rsidR="0007482B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. I</w:t>
      </w:r>
      <w:r w:rsidR="009D299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tt fejeztem be az általános iskolát és a Szerb Antal </w:t>
      </w:r>
      <w:r w:rsidR="0007482B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G</w:t>
      </w:r>
      <w:r w:rsidR="009D299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imnázium angol tagozatát.</w:t>
      </w:r>
    </w:p>
    <w:p w14:paraId="7BD36EDA" w14:textId="1B9182CE" w:rsidR="009D299A" w:rsidRPr="001C26D4" w:rsidRDefault="009D299A" w:rsidP="00772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1974 óta fényképezem, hosszú ideig autodidakta amatőrként, </w:t>
      </w:r>
      <w:r w:rsidR="0007482B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majd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1993-ban elvégeztem a Bálint György Újságíró Iskola fot</w:t>
      </w:r>
      <w:r w:rsidR="0007482B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ó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riporter </w:t>
      </w:r>
      <w:proofErr w:type="spellStart"/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szakát</w:t>
      </w:r>
      <w:proofErr w:type="spellEnd"/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. </w:t>
      </w:r>
    </w:p>
    <w:p w14:paraId="7950A717" w14:textId="2328B884" w:rsidR="009D299A" w:rsidRPr="001C26D4" w:rsidRDefault="0007482B" w:rsidP="00772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</w:t>
      </w:r>
      <w:r w:rsidR="009D299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Kertvárosi Helytörténeti Gyűjtemény dokumentációs, kutató, archiválási és publikációs munkáit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2010-től vállalkozói szerződéssel végzem</w:t>
      </w:r>
      <w:r w:rsidR="009D299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. (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Tizenöt</w:t>
      </w:r>
      <w:r w:rsidR="009D299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helytörténeti </w:t>
      </w:r>
      <w:proofErr w:type="spellStart"/>
      <w:r w:rsidR="009D299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kötetem</w:t>
      </w:r>
      <w:proofErr w:type="spellEnd"/>
      <w:r w:rsidR="009D299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közül három fotótörténettel foglalkozik, kettő helyi színházzal, kettő pedig helyi fotóalbum,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illetve negyven</w:t>
      </w:r>
      <w:r w:rsidR="009D299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kötetnek voltam képszerkesztője.) </w:t>
      </w:r>
    </w:p>
    <w:p w14:paraId="2CE4D254" w14:textId="24956166" w:rsidR="0063023F" w:rsidRDefault="0063023F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11C6582E" w14:textId="77777777" w:rsidR="00202B52" w:rsidRPr="001C26D4" w:rsidRDefault="00202B52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3C4CF55A" w14:textId="3FD816A0" w:rsidR="008B64CA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9:20-9:50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="00F56EB6" w:rsidRPr="00F56EB6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„Miniatűr magyar Nürnberg” – Játékipar a székesfehérvári javítóintézetben a két világháború között</w:t>
      </w:r>
    </w:p>
    <w:p w14:paraId="2E46E869" w14:textId="7D4CB6A8" w:rsidR="00D11F31" w:rsidRDefault="008B64CA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Előadó: </w:t>
      </w:r>
      <w:r w:rsidR="00D11F31" w:rsidRPr="008B64C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Nagy Veronika</w:t>
      </w:r>
      <w:r w:rsidR="00D11F31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néprajzkutató, muzeológus (Hetedhét Játékmúzeum, Székesfehérvár)</w:t>
      </w:r>
    </w:p>
    <w:p w14:paraId="0E359DFF" w14:textId="39FAF6C9" w:rsidR="00572F44" w:rsidRDefault="00572F44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218EE62A" w14:textId="6DBEF02A" w:rsidR="00852DAF" w:rsidRPr="00852DAF" w:rsidRDefault="00E263BE" w:rsidP="00772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B0468">
        <w:rPr>
          <w:noProof/>
          <w:lang w:eastAsia="hu-HU"/>
        </w:rPr>
        <w:drawing>
          <wp:anchor distT="0" distB="0" distL="114300" distR="114300" simplePos="0" relativeHeight="251668480" behindDoc="0" locked="0" layoutInCell="1" allowOverlap="1" wp14:anchorId="107647D1" wp14:editId="57B1CB3C">
            <wp:simplePos x="0" y="0"/>
            <wp:positionH relativeFrom="margin">
              <wp:align>left</wp:align>
            </wp:positionH>
            <wp:positionV relativeFrom="paragraph">
              <wp:posOffset>31750</wp:posOffset>
            </wp:positionV>
            <wp:extent cx="2212340" cy="2190115"/>
            <wp:effectExtent l="0" t="0" r="0" b="635"/>
            <wp:wrapSquare wrapText="bothSides"/>
            <wp:docPr id="2" name="Kép 2" descr="C:\Users\burianne\Desktop\n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urianne\Desktop\nv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735" cy="2197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2DAF" w:rsidRPr="00852DA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Debreceni Egyetem Néprajzi Tanszékén szereztem etnográfus muzeológus diplomát kulturális antropológia specializációval, majd PhD fokozatot is itt szereztem 2008-ban. Pályám elején a Gödöllői Városi Múzeum muzeológusaként dolgoztam, doktori témám egy lakodalmi szokásban gyökerező farsangi népszokás, a mohai </w:t>
      </w:r>
      <w:proofErr w:type="spellStart"/>
      <w:r w:rsidR="00852DAF" w:rsidRPr="00852DA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tikverőzés</w:t>
      </w:r>
      <w:proofErr w:type="spellEnd"/>
      <w:r w:rsidR="00852DAF" w:rsidRPr="00852DA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monografikus feldolgozása és változásvizsgálata volt. 2012-től vagyok a Hetedhét Játékmúzeum szakmai vezetője, a </w:t>
      </w:r>
      <w:proofErr w:type="spellStart"/>
      <w:r w:rsidR="00852DAF" w:rsidRPr="00852DA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Moskovszky</w:t>
      </w:r>
      <w:proofErr w:type="spellEnd"/>
      <w:r w:rsidR="00852DAF" w:rsidRPr="00852DA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-gyűjtemény gondozója és tudományos kutatója. Legfontosabb feladatom a gyűjtemény tárgyainak meghatározása, tudományos feldolgozása, múzeumpedagógiai hasznosítása, és az egyedülálló gyűjtemény széles körben való népszerűsítése. Tudományos érdeklődésem elsősorban a 19-20. századi babakultúrára irányul, előadásaim és publikációim a </w:t>
      </w:r>
      <w:proofErr w:type="spellStart"/>
      <w:r w:rsidR="00852DAF" w:rsidRPr="00852DA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Moskovszky</w:t>
      </w:r>
      <w:proofErr w:type="spellEnd"/>
      <w:r w:rsidR="00852DAF" w:rsidRPr="00852DA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-gyűjtemény babáinak kultúrtörténeti összefüggéseit járják körül.</w:t>
      </w:r>
    </w:p>
    <w:p w14:paraId="0220AA56" w14:textId="3AAD5BCE" w:rsidR="00852DAF" w:rsidRPr="00852DAF" w:rsidRDefault="00852DAF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714ECEB2" w14:textId="4B972658" w:rsidR="00D11F31" w:rsidRDefault="00852DAF" w:rsidP="00202B5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52DA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székesfehérvári javítóintézet két világháború közötti, országosan ismert játékipari tevékenysége három évvel ezelőtt került a látóterembe. Az elmúlt években – elsősorban a nagy mennyiségű sajtóanyagra támaszkodva – igyekeztem minél alaposabban körbejárni a témát, és új adatokkal gazdagítani a játéktörténeti, és a várostörténeti kutatásokat egyaránt.</w:t>
      </w:r>
    </w:p>
    <w:p w14:paraId="10D500C0" w14:textId="77777777" w:rsidR="00772C03" w:rsidRPr="001C26D4" w:rsidRDefault="00772C03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775C7899" w14:textId="6B278105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9:50-10:10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Foglaljuk el a várost! </w:t>
      </w:r>
      <w:r w:rsidR="001B401F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–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helyi tartalmak készítése fiatalokkal</w:t>
      </w:r>
    </w:p>
    <w:p w14:paraId="54F29A1F" w14:textId="79FB8E94" w:rsidR="001B401F" w:rsidRPr="001C26D4" w:rsidRDefault="001B401F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Előadó: </w:t>
      </w:r>
      <w:proofErr w:type="spellStart"/>
      <w:r w:rsidRPr="001C26D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Turay</w:t>
      </w:r>
      <w:proofErr w:type="spellEnd"/>
      <w:r w:rsidRPr="001C26D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Zoltán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helyismereti könyvtáros (Bródy Sándor Könyvtár, Eger)</w:t>
      </w:r>
    </w:p>
    <w:p w14:paraId="30E1B2EA" w14:textId="792A2794" w:rsidR="001B401F" w:rsidRPr="001C26D4" w:rsidRDefault="001B401F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5C0F744E" w14:textId="613D415E" w:rsidR="001B401F" w:rsidRPr="001C26D4" w:rsidRDefault="00165C7E" w:rsidP="006942E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noProof/>
          <w:sz w:val="24"/>
          <w:szCs w:val="24"/>
          <w:lang w:eastAsia="hu-HU"/>
        </w:rPr>
        <w:drawing>
          <wp:anchor distT="0" distB="0" distL="114300" distR="114300" simplePos="0" relativeHeight="251663360" behindDoc="0" locked="0" layoutInCell="1" allowOverlap="1" wp14:anchorId="05DAC7CA" wp14:editId="44327394">
            <wp:simplePos x="0" y="0"/>
            <wp:positionH relativeFrom="margin">
              <wp:align>left</wp:align>
            </wp:positionH>
            <wp:positionV relativeFrom="margin">
              <wp:posOffset>708660</wp:posOffset>
            </wp:positionV>
            <wp:extent cx="2355215" cy="2053590"/>
            <wp:effectExtent l="0" t="0" r="6985" b="3810"/>
            <wp:wrapSquare wrapText="bothSides"/>
            <wp:docPr id="841948108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948108" name="Kép 84194810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215" cy="2053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401F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Harminc, a média különböző területein (újságok és</w:t>
      </w:r>
      <w:r w:rsidR="00AE01BC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="001B401F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televíziók) eltöltött év után nemrég nyergeltem át a lényegében gyerekkorom óta foglalkoztató helyismereti és helytörténeti könyvtárosi munkára. Mottóm: „Minden, ami Eger és Heves (vár)megye.” </w:t>
      </w:r>
    </w:p>
    <w:p w14:paraId="57EDC2A1" w14:textId="58EB82C4" w:rsidR="001B401F" w:rsidRPr="001C26D4" w:rsidRDefault="001B401F" w:rsidP="006942E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Az iskolai évekb</w:t>
      </w:r>
      <w:r w:rsidR="00DD7A97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ől való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sportzászlók, jelvények és </w:t>
      </w:r>
      <w:r w:rsidR="00DD7A97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az akkori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egyesületi történetek (a világ minden tájáról, kiemelten a külföldi magyar egyesületek) után a televíziós munkámnak köszönhetően fokozatosan jutottam el oda, hogy néhány évtized alatt egy város, majd egy teljes megye helytörténete is kirajzolódott előttem. Ezt igyekeztem a helyi újságokban, illetve TV-riportokban is bemutatni a nagyközönségnek. Amikor adódott a lehetőség, hogy a Bródy Könyvtár csapatához ilyen minőségben csatlakozzak, nem sokat hezitáltam. </w:t>
      </w:r>
    </w:p>
    <w:p w14:paraId="3B7B5B5D" w14:textId="664E2211" w:rsidR="00572F44" w:rsidRDefault="001B401F" w:rsidP="006942E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Három éve kollégámmal, Szécsényi Orsolyával egy rendhagyó helyismereti tábort indítottunk gyerekeknek. Rendhagyó, mert nyaranta a terepen mozgunk velük és egy-egy témát úgy dolgozunk fel, hogy azt egyrészt a szülőknek is megmutatjuk, másrészt a nagyközönségnek is elérhetővé tesszük. Ehhez, ha kell, akkor ásatásra megyünk, vagy felkeressük pl. az egri pincéket és még a sokak által „unalmas” lakótelepről is számtalan érdekességet tudunk előhalászni a múltból. Ehhez a gyerekek játékos formában, csapatban és egyénileg megtanulnak tájékozódni a könyvtári dokumentumokban és az adatbázisokban is. Erről szól majd az előadásom.   </w:t>
      </w:r>
    </w:p>
    <w:p w14:paraId="7D62BFE7" w14:textId="355C25A5" w:rsidR="00852DAF" w:rsidRDefault="00852DAF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2B1D059B" w14:textId="77777777" w:rsidR="00202B52" w:rsidRPr="001C26D4" w:rsidRDefault="00202B52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500E47F9" w14:textId="0F4BD40E" w:rsidR="00D11F31" w:rsidRPr="001C26D4" w:rsidRDefault="00D11F31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10:10-10:30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hely szelleme, azaz egy helyismereti társasjáték megszületése</w:t>
      </w:r>
    </w:p>
    <w:p w14:paraId="5FC3DE30" w14:textId="0ADDCBFC" w:rsidR="00A57835" w:rsidRPr="001C26D4" w:rsidRDefault="00A57835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Előadó: </w:t>
      </w:r>
      <w:r w:rsidRPr="001C26D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Szécsényi Orsolya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helyismereti könyvtáros (Bródy Sándor Könyvtár, Eger)</w:t>
      </w:r>
    </w:p>
    <w:p w14:paraId="1A592F52" w14:textId="291FA407" w:rsidR="00C167CE" w:rsidRPr="001C26D4" w:rsidRDefault="00C167CE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2340F245" w14:textId="3DE46F4B" w:rsidR="00C167CE" w:rsidRPr="001C26D4" w:rsidRDefault="00165C7E" w:rsidP="00772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noProof/>
          <w:sz w:val="24"/>
          <w:szCs w:val="24"/>
          <w:lang w:eastAsia="hu-HU"/>
        </w:rPr>
        <w:drawing>
          <wp:anchor distT="0" distB="0" distL="114300" distR="114300" simplePos="0" relativeHeight="251664384" behindDoc="0" locked="0" layoutInCell="1" allowOverlap="1" wp14:anchorId="1DCCE0E8" wp14:editId="19E7D195">
            <wp:simplePos x="0" y="0"/>
            <wp:positionH relativeFrom="margin">
              <wp:align>left</wp:align>
            </wp:positionH>
            <wp:positionV relativeFrom="margin">
              <wp:posOffset>5262880</wp:posOffset>
            </wp:positionV>
            <wp:extent cx="2458720" cy="1896745"/>
            <wp:effectExtent l="0" t="0" r="0" b="8255"/>
            <wp:wrapSquare wrapText="bothSides"/>
            <wp:docPr id="1394972479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972479" name="Kép 139497247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8720" cy="1896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67CE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Tíz éve dolgozom a Bródy Sándor Könyvtár helyismereti gyűjteményében. Előtte a történelem-művelődésszervező főiskolai, majd utóbbi tárgyból egyetemi diploma megszerzésével a Dobó István Vármúzeum múzeumpedagógusa, </w:t>
      </w:r>
      <w:r w:rsidR="00DF75AE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aztán</w:t>
      </w:r>
      <w:r w:rsidR="00C167CE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közönségkapcsolati igazgatóhelyettese voltam. Könyvtárba </w:t>
      </w:r>
      <w:proofErr w:type="spellStart"/>
      <w:r w:rsidR="00C167CE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kerülésem</w:t>
      </w:r>
      <w:proofErr w:type="spellEnd"/>
      <w:r w:rsidR="00C167CE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után szereztem meg az informatikus-könyvtáros mesterdiplomát is. A helyismereti munka minden munkafolyamatában részt veszek, de kiemelten foglalkozom a digitalizálással, a programok szervezésével, könyvtári foglalkozások megtartásával. Kollégáimmal együtt tavaly írtuk meg a Felsőváros történetét, idén a Bródy Sándor-emlékév programjait koordináljuk. </w:t>
      </w:r>
    </w:p>
    <w:p w14:paraId="21C71C49" w14:textId="561ADD37" w:rsidR="00C167CE" w:rsidRPr="001C26D4" w:rsidRDefault="00C167CE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Vezetőségi tagja vagyok az Eger Vára Barátainak Köre Egyesületnek. </w:t>
      </w:r>
    </w:p>
    <w:p w14:paraId="6E94E306" w14:textId="18610416" w:rsidR="00C167CE" w:rsidRPr="001C26D4" w:rsidRDefault="00C167CE" w:rsidP="00772C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Fontosnak tartom a helyismereti munkám során összegyűjtött tudást átadni a fiatal nemzedéknek. Előadásomban a tavaly lezajlott helyismereti tábor társasjáték-készítésének módszertanát mutatom be. Kitérek arra, hogy hogyan tudjuk bevonzani és érdeklődővé tenni a kamasz korosztályt a helyi értékek iránt és a megszerzett tudást az ő életkori sajátosságaiknak megfelelően tárgyiasítani.</w:t>
      </w:r>
    </w:p>
    <w:p w14:paraId="2158936B" w14:textId="77777777" w:rsidR="00C167CE" w:rsidRPr="001C26D4" w:rsidRDefault="00C167CE" w:rsidP="00772C0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4F0E40AF" w14:textId="00A0EFD9" w:rsidR="00D11F31" w:rsidRPr="001C26D4" w:rsidRDefault="00D11F31" w:rsidP="00D11F31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10:30-10:45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Szünet</w:t>
      </w:r>
    </w:p>
    <w:p w14:paraId="70D45549" w14:textId="5B260064" w:rsidR="00D11F31" w:rsidRPr="001C26D4" w:rsidRDefault="00D11F31" w:rsidP="006942E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02FBF50E" w14:textId="43054521" w:rsidR="00CD193A" w:rsidRDefault="00D11F31" w:rsidP="006942E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10:45-11:15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proofErr w:type="gramStart"/>
      <w:r w:rsidR="00CD193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Magyar</w:t>
      </w:r>
      <w:proofErr w:type="gramEnd"/>
      <w:r w:rsidR="00CD193A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nyelvű színjátszás a reformkori Székesfehérváron</w:t>
      </w:r>
    </w:p>
    <w:p w14:paraId="1CD8B7F3" w14:textId="6E13275F" w:rsidR="00D11F31" w:rsidRDefault="00CD193A" w:rsidP="006942E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Előadó: </w:t>
      </w:r>
      <w:r w:rsidR="00D11F31" w:rsidRPr="00CD193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Dr. Demeter Zsófia</w:t>
      </w:r>
      <w:r w:rsidR="00D11F31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="00302434"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történelemtudomány kandidátusa, ny. múzeumigazgató, főiskolai tanár</w:t>
      </w:r>
      <w:r w:rsidR="00D11F31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(Székesfehérvár)</w:t>
      </w:r>
      <w:bookmarkStart w:id="0" w:name="_GoBack"/>
      <w:bookmarkEnd w:id="0"/>
    </w:p>
    <w:p w14:paraId="457898DD" w14:textId="27C8B1B9" w:rsidR="00302434" w:rsidRDefault="00302434" w:rsidP="006942E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0DCDFFF5" w14:textId="431D0CF6" w:rsidR="001E26F0" w:rsidRDefault="0021063C" w:rsidP="003134D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hu-HU"/>
        </w:rPr>
        <w:drawing>
          <wp:anchor distT="0" distB="0" distL="114300" distR="114300" simplePos="0" relativeHeight="251671552" behindDoc="1" locked="0" layoutInCell="1" allowOverlap="1" wp14:anchorId="67521988" wp14:editId="77824CB2">
            <wp:simplePos x="0" y="0"/>
            <wp:positionH relativeFrom="margin">
              <wp:align>left</wp:align>
            </wp:positionH>
            <wp:positionV relativeFrom="margin">
              <wp:posOffset>1183650</wp:posOffset>
            </wp:positionV>
            <wp:extent cx="2809875" cy="1733550"/>
            <wp:effectExtent l="0" t="0" r="9525" b="0"/>
            <wp:wrapSquare wrapText="bothSides"/>
            <wp:docPr id="876581619" name="Kép 1" descr="http://egeszseg.szekesfehervar.hu/_user/0/Image/0000Peter2013/oktober/muz2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egeszseg.szekesfehervar.hu/_user/0/Image/0000Peter2013/oktober/muz2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26F0" w:rsidRP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Balassagyarmaton született, ott is végezte az általános és középiskolai tanulmányait</w:t>
      </w:r>
      <w:r w:rsid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. </w:t>
      </w:r>
      <w:r w:rsidR="001E26F0" w:rsidRP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Történelem-francia nyelv és irodalom szakos tanárként vég</w:t>
      </w:r>
      <w:r w:rsidR="008A14F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zett</w:t>
      </w:r>
      <w:r w:rsidR="001E26F0" w:rsidRP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debreceni egyetemen</w:t>
      </w:r>
      <w:r w:rsid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. </w:t>
      </w:r>
    </w:p>
    <w:p w14:paraId="0224B2F3" w14:textId="230D6D16" w:rsidR="001E26F0" w:rsidRDefault="001E26F0" w:rsidP="003134D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Elég korán kiderült </w:t>
      </w:r>
      <w:r w:rsidR="00EF6787" w:rsidRP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múlt iránt</w:t>
      </w:r>
      <w:r w:rsidR="00EF678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i</w:t>
      </w:r>
      <w:r w:rsidR="00EF6787" w:rsidRP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P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vonzalm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</w:t>
      </w:r>
      <w:r w:rsidRP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, középiskolásként a </w:t>
      </w:r>
      <w:proofErr w:type="spellStart"/>
      <w:r w:rsidRP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nyarakat</w:t>
      </w:r>
      <w:proofErr w:type="spellEnd"/>
      <w:r w:rsidRP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balassagyarmati múzeumban töltött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e</w:t>
      </w:r>
      <w:r w:rsidRP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, és ott készült fel későbbi mun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kájára</w:t>
      </w:r>
      <w:r w:rsidRPr="001E26F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is.</w:t>
      </w:r>
      <w:r w:rsidR="008A14F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="008A14F1" w:rsidRPr="008A14F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Az egyetem után került első, mindmáig egyetlen munkahelyére, </w:t>
      </w:r>
      <w:r w:rsidR="008A14F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s</w:t>
      </w:r>
      <w:r w:rsidR="008A14F1" w:rsidRPr="008A14F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zékesfehérvár</w:t>
      </w:r>
      <w:r w:rsidR="008A14F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i</w:t>
      </w:r>
      <w:r w:rsidR="008A14F1" w:rsidRPr="008A14F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múzeumba</w:t>
      </w:r>
      <w:r w:rsidR="008A14F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.</w:t>
      </w:r>
    </w:p>
    <w:p w14:paraId="3AB88C8D" w14:textId="48EA444A" w:rsidR="008A14F1" w:rsidRDefault="008A14F1" w:rsidP="006942E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512EFED0" w14:textId="4015003F" w:rsidR="00302434" w:rsidRPr="00302434" w:rsidRDefault="00302434" w:rsidP="003134D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reformkori Székesfehérvár kulturális életének egyik legszebb fejezete a magyar nyelvű színjátszás fenntartása, állandó játszó helyének és a vándorszínész élethez képest elsőre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ndű feltételeknek megteremtése.</w:t>
      </w:r>
    </w:p>
    <w:p w14:paraId="7DB17A60" w14:textId="47D2427F" w:rsidR="00302434" w:rsidRDefault="00302434" w:rsidP="003134D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Vándorló német színtársulatok után 1813-ban hangzott először magyar szó a Pelikán fogadó </w:t>
      </w:r>
      <w:proofErr w:type="spellStart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színpadáról</w:t>
      </w:r>
      <w:proofErr w:type="spellEnd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városunkban, amikor </w:t>
      </w:r>
      <w:proofErr w:type="spellStart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Kultsár</w:t>
      </w:r>
      <w:proofErr w:type="spellEnd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István igazgatása alatt a második pesti színtársulat vendégszerepelt itt a Rondella javítása miatt. Új korszak kezdetét jelzi a vármegye és a város fenntartásában a megyei igazgatásé 1818-1824 között. Az Éder György, illetve Horváth József vezette színtársulat számára Kolozsvári Pál intendáns és a megyei urak segítségével gazdag könyvtárat, </w:t>
      </w:r>
      <w:proofErr w:type="spellStart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jelmeztárat</w:t>
      </w:r>
      <w:proofErr w:type="spellEnd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alakítottak ki, a színháztermet felújították, Bajzáth György házában lakást kaptak, fizetett színházi apparátust alkalmaztak.</w:t>
      </w:r>
    </w:p>
    <w:p w14:paraId="4424FABC" w14:textId="041A8FC0" w:rsidR="00302434" w:rsidRDefault="00302434" w:rsidP="003134D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</w:t>
      </w:r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int egész naptári évre szerződtetett társulat, nyáron is játszottak, sőt "tájoltak".</w:t>
      </w:r>
    </w:p>
    <w:p w14:paraId="62833361" w14:textId="407F3974" w:rsidR="00302434" w:rsidRDefault="00302434" w:rsidP="003134D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társulat híres színészei között Déryné és Kántorné éppen fehérvári szereplésük alatt ismerte és szerette meg egymást. Itt és vándorlásaik színhelyein nevelték ki híres utódaikat: Kántorné például </w:t>
      </w:r>
      <w:proofErr w:type="spellStart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Laborfalvy</w:t>
      </w:r>
      <w:proofErr w:type="spellEnd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Rózát, Déryné Lendvayné Hivatal Anikót, </w:t>
      </w:r>
      <w:proofErr w:type="gramStart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az első igazi szubrettet,</w:t>
      </w:r>
      <w:proofErr w:type="gramEnd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és </w:t>
      </w:r>
      <w:proofErr w:type="spellStart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Schodelné</w:t>
      </w:r>
      <w:proofErr w:type="spellEnd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Klein Rozáliát, az ünnepelt </w:t>
      </w:r>
      <w:proofErr w:type="spellStart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operistát</w:t>
      </w:r>
      <w:proofErr w:type="spellEnd"/>
      <w:r w:rsidRPr="0030243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.</w:t>
      </w:r>
    </w:p>
    <w:p w14:paraId="02CD65EE" w14:textId="52416B90" w:rsidR="00C56E8D" w:rsidRDefault="00C56E8D" w:rsidP="00760C2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32C862A8" w14:textId="77777777" w:rsidR="00202B52" w:rsidRPr="001C26D4" w:rsidRDefault="00202B52" w:rsidP="00760C2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7652619B" w14:textId="227E0D4B" w:rsidR="00D11F31" w:rsidRPr="001C26D4" w:rsidRDefault="00D11F31" w:rsidP="00760C2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11:15-11:45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Nagy szegénységben élt itt Petőfi…</w:t>
      </w:r>
    </w:p>
    <w:p w14:paraId="591743DA" w14:textId="3AD120BB" w:rsidR="00567E77" w:rsidRDefault="00567E77" w:rsidP="00760C2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Előadó: </w:t>
      </w:r>
      <w:r w:rsidRPr="001C26D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Dr. Lukács László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proofErr w:type="spellStart"/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főmuzeológus</w:t>
      </w:r>
      <w:proofErr w:type="spellEnd"/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, néprajzkutató egyetemi tanár</w:t>
      </w:r>
    </w:p>
    <w:p w14:paraId="03E16D58" w14:textId="77777777" w:rsidR="00F56EB6" w:rsidRPr="001C26D4" w:rsidRDefault="00F56EB6" w:rsidP="00760C2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3CA2F03E" w14:textId="6F8ABEFE" w:rsidR="009B5BB8" w:rsidRPr="001C26D4" w:rsidRDefault="00F56EB6" w:rsidP="00760C2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Egyetemi tanulmányait Debrecenben végezte, </w:t>
      </w:r>
      <w:r w:rsidRPr="00F56EB6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történelem-földrajz szakos középiskolai tanári, valamint etnográfus diplomát szerzett.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1974-2015 között dolgozott Székesfehérváron az István Király, </w:t>
      </w:r>
      <w:r w:rsidRPr="00F56EB6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később Szent Ist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ván Király Múzeumban. </w:t>
      </w:r>
      <w:r w:rsidRPr="00F56EB6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Magyarország határain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kívül is végzett néprajzi terepmunkát, k</w:t>
      </w:r>
      <w:r w:rsidRPr="00F56EB6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özreműködött a fülei, sárréti, pusztavámi tájházak valamint a székesfehérvári Palotavárosi Skan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zen létrehozásában.</w:t>
      </w:r>
      <w:r w:rsidRPr="00F56EB6">
        <w:t xml:space="preserve"> </w:t>
      </w:r>
      <w:r w:rsidRPr="00F56EB6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Számos néprajzi tanulmány szerzője.</w:t>
      </w:r>
    </w:p>
    <w:p w14:paraId="70C286D0" w14:textId="45671240" w:rsidR="00760C20" w:rsidRPr="008C657D" w:rsidRDefault="0021063C" w:rsidP="00202B5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noProof/>
          <w:sz w:val="24"/>
          <w:szCs w:val="24"/>
          <w:lang w:eastAsia="hu-HU"/>
        </w:rPr>
        <w:lastRenderedPageBreak/>
        <w:drawing>
          <wp:anchor distT="0" distB="0" distL="114300" distR="114300" simplePos="0" relativeHeight="251665408" behindDoc="0" locked="0" layoutInCell="1" allowOverlap="1" wp14:anchorId="1AB931C4" wp14:editId="0E8C9107">
            <wp:simplePos x="0" y="0"/>
            <wp:positionH relativeFrom="margin">
              <wp:align>left</wp:align>
            </wp:positionH>
            <wp:positionV relativeFrom="paragraph">
              <wp:posOffset>4483</wp:posOffset>
            </wp:positionV>
            <wp:extent cx="1826260" cy="1978660"/>
            <wp:effectExtent l="0" t="0" r="2540" b="2540"/>
            <wp:wrapSquare wrapText="bothSides"/>
            <wp:docPr id="1258925629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925629" name="Kép 1258925629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934"/>
                    <a:stretch/>
                  </pic:blipFill>
                  <pic:spPr bwMode="auto">
                    <a:xfrm>
                      <a:off x="0" y="0"/>
                      <a:ext cx="1826260" cy="1978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9B5BB8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Előadásomban Petőfi Sándor 1842 őszi székesfehérvári színházi szereplésével foglalkozom régi fehérváriak, pályatársak visszaemlékezései alapján. Bemutatom a házat, amelyben lakott, a színházat, ahol szerepelt. Sorra kerülnek Fehérváron írt, vagy Fehérvárra vonatkozó versei. Petőfi a Székesfehérvári </w:t>
      </w:r>
      <w:proofErr w:type="spellStart"/>
      <w:r w:rsidR="009B5BB8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Casino</w:t>
      </w:r>
      <w:proofErr w:type="spellEnd"/>
      <w:r w:rsidR="009B5BB8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Társaságban hírlapokat, könyveket olvasott. Könyvkötőnél is járt. Fehérvári szóbeli hagyomány szerint itteni tartózkodása emlékére egy 1842-es évszámú rézpénzt szögezett a vastuskóra, amely a Szent István Király Múzeumban látható. Fehérváron kívül Fejér vármegyében még Csabdi, Ercsi, Fehérvárcsurgó is kapcsolódik a Petőfi családhoz.</w:t>
      </w:r>
    </w:p>
    <w:p w14:paraId="7083DF13" w14:textId="77777777" w:rsidR="00D11F31" w:rsidRPr="001C26D4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12:00-13:00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</w:t>
      </w: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Hetedhét Játékmúzeum megtekintése</w:t>
      </w:r>
    </w:p>
    <w:p w14:paraId="0E11C8B4" w14:textId="77777777" w:rsidR="00D11F31" w:rsidRPr="001C26D4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5B4D4AF9" w14:textId="77777777" w:rsidR="00D11F31" w:rsidRPr="001C26D4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13:00-14:00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Ebéd</w:t>
      </w:r>
    </w:p>
    <w:p w14:paraId="3F422B64" w14:textId="75C8B49C" w:rsidR="00D11F31" w:rsidRPr="001C26D4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68877B9C" w14:textId="77777777" w:rsidR="00D11F31" w:rsidRPr="001C26D4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14:00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Indulás Martonvásárra</w:t>
      </w:r>
    </w:p>
    <w:p w14:paraId="309DF92C" w14:textId="77777777" w:rsidR="00D11F31" w:rsidRPr="001C26D4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376CDD3C" w14:textId="1601B031" w:rsidR="00D11F31" w:rsidRPr="001C26D4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15:00-16:30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martonvásári Óvodamúzeum megtekintése</w:t>
      </w:r>
    </w:p>
    <w:p w14:paraId="66700EE0" w14:textId="77777777" w:rsidR="00D11F31" w:rsidRPr="001C26D4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7D637BC4" w14:textId="2745A2B8" w:rsidR="00D11F31" w:rsidRPr="001C26D4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17:00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Látogatás Kápolnásnyéken, a Helytörténeti-, Kovács- és </w:t>
      </w:r>
      <w:r w:rsidR="005D6F6F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az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Ásványkiállítás megtekintése,</w:t>
      </w:r>
      <w:r w:rsidR="005D6F6F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vacsora a vendégházban</w:t>
      </w:r>
    </w:p>
    <w:p w14:paraId="6C8FF6BA" w14:textId="10B7A96E" w:rsidR="00D11F31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Vendéglátónk </w:t>
      </w:r>
      <w:r w:rsidRPr="0028697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Kupi László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alpolgármester, helytörténész</w:t>
      </w:r>
    </w:p>
    <w:p w14:paraId="70EB97A8" w14:textId="2034CA49" w:rsidR="00202B52" w:rsidRDefault="00202B52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244109D2" w14:textId="77777777" w:rsidR="00202B52" w:rsidRPr="001C26D4" w:rsidRDefault="00202B52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69F92665" w14:textId="536C5C14" w:rsidR="00D11F31" w:rsidRPr="001C26D4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1642CF07" w14:textId="6AA27E13" w:rsidR="00D11F31" w:rsidRDefault="00763C84" w:rsidP="00BF72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2023. a</w:t>
      </w:r>
      <w:r w:rsidR="00D11F31"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ugusztus 4. (péntek)</w:t>
      </w:r>
    </w:p>
    <w:p w14:paraId="0C7FD027" w14:textId="77777777" w:rsidR="00202B52" w:rsidRPr="001C26D4" w:rsidRDefault="00202B52" w:rsidP="00BF72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1C0D0D52" w14:textId="5B3036FF" w:rsidR="00D11F31" w:rsidRPr="001C26D4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Levezető elnök: </w:t>
      </w:r>
      <w:r w:rsidRPr="0028697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Sándor Tibor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könyvtáros (Fővárosi Szabó Ervin</w:t>
      </w:r>
      <w:r w:rsidR="00BF72E8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Könyvtár</w:t>
      </w:r>
      <w:r w:rsidR="00BF72E8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Budapest Gyűjtemény)</w:t>
      </w:r>
    </w:p>
    <w:p w14:paraId="3BC4CB18" w14:textId="05FC5E74" w:rsidR="00D11F31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3DC0449C" w14:textId="77777777" w:rsidR="00202B52" w:rsidRPr="001C26D4" w:rsidRDefault="00202B52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31CEA2D7" w14:textId="258947C7" w:rsidR="00202B52" w:rsidRDefault="00D11F31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8:00-8:45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Vörösmarty Mihály Könyvtár megtekintése (alternatív program, előzetes regisztrációt nem igényel)</w:t>
      </w:r>
    </w:p>
    <w:p w14:paraId="30CCE655" w14:textId="50C94057" w:rsidR="008A1D4E" w:rsidRPr="001C26D4" w:rsidRDefault="008A1D4E" w:rsidP="00BF72E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2E55034C" w14:textId="0119629C" w:rsidR="00D11F31" w:rsidRPr="001C26D4" w:rsidRDefault="00D11F31" w:rsidP="00BF72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9:00-9:20</w:t>
      </w:r>
      <w:r w:rsidRPr="001C26D4">
        <w:rPr>
          <w:rFonts w:ascii="Times New Roman" w:hAnsi="Times New Roman" w:cs="Times New Roman"/>
          <w:sz w:val="24"/>
          <w:szCs w:val="24"/>
        </w:rPr>
        <w:t xml:space="preserve">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Helyismereti vetélkedők és játékok a Vörösmarty Mihály Könyvtárban</w:t>
      </w:r>
    </w:p>
    <w:p w14:paraId="2917F18D" w14:textId="77777777" w:rsidR="00C2462F" w:rsidRDefault="00C2462F" w:rsidP="00BF72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3E2D5BC9" w14:textId="14FBA3DB" w:rsidR="003C4695" w:rsidRPr="001C26D4" w:rsidRDefault="003C4695" w:rsidP="00BF72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Előadó: </w:t>
      </w:r>
      <w:r w:rsidRPr="00CD193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Farkas Edit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helyismereti könyvtáros (</w:t>
      </w:r>
      <w:r w:rsidRPr="001C26D4">
        <w:rPr>
          <w:rFonts w:ascii="Times New Roman" w:hAnsi="Times New Roman" w:cs="Times New Roman"/>
          <w:sz w:val="24"/>
          <w:szCs w:val="24"/>
        </w:rPr>
        <w:t>Vörösmarty</w:t>
      </w:r>
      <w:r w:rsidR="00C2462F">
        <w:rPr>
          <w:rFonts w:ascii="Times New Roman" w:hAnsi="Times New Roman" w:cs="Times New Roman"/>
          <w:sz w:val="24"/>
          <w:szCs w:val="24"/>
        </w:rPr>
        <w:t xml:space="preserve"> </w:t>
      </w:r>
      <w:r w:rsidRPr="001C26D4">
        <w:rPr>
          <w:rFonts w:ascii="Times New Roman" w:hAnsi="Times New Roman" w:cs="Times New Roman"/>
          <w:sz w:val="24"/>
          <w:szCs w:val="24"/>
        </w:rPr>
        <w:t>Mihály Könyvtár, Székesfehérvár)</w:t>
      </w:r>
    </w:p>
    <w:p w14:paraId="54518346" w14:textId="587B9E40" w:rsidR="00366541" w:rsidRDefault="00366541" w:rsidP="00BF72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551F5015" w14:textId="45E8A4B5" w:rsidR="003C4695" w:rsidRPr="001C26D4" w:rsidRDefault="00BF72E8" w:rsidP="00BF72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hu-HU"/>
        </w:rPr>
        <w:drawing>
          <wp:anchor distT="0" distB="0" distL="114300" distR="114300" simplePos="0" relativeHeight="251666432" behindDoc="0" locked="0" layoutInCell="1" allowOverlap="1" wp14:anchorId="4A682A76" wp14:editId="618B8073">
            <wp:simplePos x="0" y="0"/>
            <wp:positionH relativeFrom="margin">
              <wp:align>left</wp:align>
            </wp:positionH>
            <wp:positionV relativeFrom="margin">
              <wp:posOffset>4090433</wp:posOffset>
            </wp:positionV>
            <wp:extent cx="1819910" cy="2505710"/>
            <wp:effectExtent l="0" t="0" r="8890" b="8890"/>
            <wp:wrapSquare wrapText="bothSides"/>
            <wp:docPr id="143431042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31042" name="Kép 14343104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819910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C4695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Vörösmarty Mihály Könyvtár Helyismereti és digitalizálási csoportjában 2013 óta dolgozom. 2009-ben a bajai Eötvös József Főiskolán, 2013-ban pedig a Szegedi Tudományegyetem Bölcsészettudományi Karán szereztem informatikus könyvtáros oklevelet. Első szakdolgozatom témája a Fejér (vár)megyei könyvtárakban folyó helyismereti tevékenység volt, ez jelölte ki számomra az utat jelenlegi munkahelyem és munkaköröm felé. </w:t>
      </w:r>
    </w:p>
    <w:p w14:paraId="2D500FC5" w14:textId="38B28D07" w:rsidR="003C4695" w:rsidRPr="001C26D4" w:rsidRDefault="003C4695" w:rsidP="00BF72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Helyismereti csoportban régóta kiemelt figyelmet kap az iskolás korosztály, a számukra nyújtott rendhagyó tanórák, versenyek, tábor és online tartalmak formájában. Csoportfoglalkozásaink szerves részévé váltak a helyismereti dokumentumokra épülő társasjátékok, melyek kínálata az utóbbi években szépen bővült. </w:t>
      </w:r>
    </w:p>
    <w:p w14:paraId="7379BFBF" w14:textId="5BA0E568" w:rsidR="003C4695" w:rsidRPr="001C26D4" w:rsidRDefault="003C4695" w:rsidP="00BF72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lastRenderedPageBreak/>
        <w:t xml:space="preserve">A középiskolás korosztály számára két vetélkedőt is szervezünk minden tanévben. Az </w:t>
      </w:r>
      <w:r w:rsidRPr="00476C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hu-HU"/>
        </w:rPr>
        <w:t>„Itt éltek előttünk…”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címet viselő megmérettetés során vármegyei kötődésű alkotókkal és munkásságukkal ismerkedhetnek meg, míg a Prezentációs versenyen helyi vonatkozású témákban készítenek kiselőadásokat</w:t>
      </w:r>
      <w:r w:rsidR="008C657D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tanulók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. </w:t>
      </w:r>
    </w:p>
    <w:p w14:paraId="6E9146B4" w14:textId="77777777" w:rsidR="00BF72E8" w:rsidRDefault="00BF72E8" w:rsidP="00BF72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348B0D5A" w14:textId="77777777" w:rsidR="00BF72E8" w:rsidRDefault="00BF72E8" w:rsidP="00BF72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5FFCBFD3" w14:textId="1ACF307A" w:rsidR="00D11F31" w:rsidRDefault="00D11F31" w:rsidP="00BF72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9.20-9.40 </w:t>
      </w:r>
      <w:r w:rsidR="006F3B52"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Tanácsköztársaság oktatáspolitikája Székesfehérváron </w:t>
      </w:r>
      <w:r w:rsidR="006F3B5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br/>
        <w:t xml:space="preserve">Előadó: </w:t>
      </w:r>
      <w:r w:rsidRPr="00CD193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Varga Bianka Zsuzsanna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régész-történész (Siklósi Gyula Várostörténeti Kutatóközpont, Székesfehérvár)</w:t>
      </w:r>
    </w:p>
    <w:p w14:paraId="1C41BEAE" w14:textId="77777777" w:rsidR="00BF72E8" w:rsidRDefault="00BF72E8" w:rsidP="00BF72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0577EBE3" w14:textId="77777777" w:rsidR="00202B52" w:rsidRDefault="008A1D4E" w:rsidP="00BF72E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B0468">
        <w:rPr>
          <w:noProof/>
          <w:lang w:eastAsia="hu-HU"/>
        </w:rPr>
        <w:drawing>
          <wp:anchor distT="0" distB="0" distL="114300" distR="114300" simplePos="0" relativeHeight="251669504" behindDoc="0" locked="0" layoutInCell="1" allowOverlap="1" wp14:anchorId="275228A8" wp14:editId="30A14486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2382520" cy="1814830"/>
            <wp:effectExtent l="0" t="0" r="0" b="0"/>
            <wp:wrapSquare wrapText="bothSides"/>
            <wp:docPr id="3" name="Kép 3" descr="C:\Users\burianne\Desktop\bian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urianne\Desktop\bianka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805" cy="18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A1D4E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Régész diplomámat 2018-ban szereztem a Szegedi Tudományegyetemen középkor és </w:t>
      </w:r>
      <w:proofErr w:type="spellStart"/>
      <w:r w:rsidRPr="008A1D4E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archaeometria</w:t>
      </w:r>
      <w:proofErr w:type="spellEnd"/>
      <w:r w:rsidRPr="008A1D4E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szakirányon, kutatási területem a Dél-Dunántúli hódoltság-kori kerámiák kutatása. Székesfehérváron 2019-től dolgozom a Siklósi Gyula Várostörténeti Kutatóközpont munkatársaként, a kutatási területem a székesfehérvári Ferences-rend 20. századi működése, valamint a Tanácsköztársaság művelődéspolitikája Fejér megyében. </w:t>
      </w:r>
    </w:p>
    <w:p w14:paraId="055C3634" w14:textId="18C62B4D" w:rsidR="008A1D4E" w:rsidRDefault="008A1D4E" w:rsidP="00BF72E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A1D4E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Magyar Könyvtárosok Egyesülete Helyismereti Könyvtárosok Szervezete által szervezett konferencián Székesfehérvár 1919. évi oktatáspolitikájával foglalkozom azon belül is </w:t>
      </w:r>
      <w:proofErr w:type="spellStart"/>
      <w:r w:rsidRPr="008A1D4E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Velinszky</w:t>
      </w:r>
      <w:proofErr w:type="spellEnd"/>
      <w:r w:rsidRPr="008A1D4E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László tevékenységével. </w:t>
      </w:r>
      <w:proofErr w:type="spellStart"/>
      <w:r w:rsidRPr="008A1D4E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Velinszky</w:t>
      </w:r>
      <w:proofErr w:type="spellEnd"/>
      <w:r w:rsidRPr="008A1D4E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kommün ideje alatt a megyei és városi direktórium tagja volt, közoktatási és közművelődési területen dolgozott.</w:t>
      </w:r>
    </w:p>
    <w:p w14:paraId="02CFCECD" w14:textId="77777777" w:rsidR="00202B52" w:rsidRDefault="00202B52" w:rsidP="00BF72E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125F32FA" w14:textId="77777777" w:rsidR="008A1D4E" w:rsidRPr="001C26D4" w:rsidRDefault="008A1D4E" w:rsidP="004F39C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3D38A81D" w14:textId="77777777" w:rsidR="00D51D73" w:rsidRPr="001C26D4" w:rsidRDefault="00FC6A52" w:rsidP="004F39C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hAnsi="Times New Roman" w:cs="Times New Roman"/>
          <w:b/>
          <w:bCs/>
          <w:sz w:val="24"/>
          <w:szCs w:val="24"/>
        </w:rPr>
        <w:t>9:40-10.10</w:t>
      </w:r>
      <w:r w:rsidR="00D51D73" w:rsidRPr="001C26D4">
        <w:rPr>
          <w:rFonts w:ascii="Times New Roman" w:hAnsi="Times New Roman" w:cs="Times New Roman"/>
          <w:sz w:val="24"/>
          <w:szCs w:val="24"/>
        </w:rPr>
        <w:t>:</w:t>
      </w:r>
      <w:r w:rsidRPr="001C26D4">
        <w:rPr>
          <w:rFonts w:ascii="Times New Roman" w:hAnsi="Times New Roman" w:cs="Times New Roman"/>
          <w:sz w:val="24"/>
          <w:szCs w:val="24"/>
        </w:rPr>
        <w:t xml:space="preserve"> </w:t>
      </w:r>
      <w:r w:rsidR="00D51D73" w:rsidRPr="001C26D4">
        <w:rPr>
          <w:rFonts w:ascii="Times New Roman" w:hAnsi="Times New Roman" w:cs="Times New Roman"/>
          <w:sz w:val="24"/>
          <w:szCs w:val="24"/>
        </w:rPr>
        <w:t xml:space="preserve">Egy család a nevelés szolgálatában (a Brunszvik-Teleki-de </w:t>
      </w:r>
      <w:proofErr w:type="spellStart"/>
      <w:r w:rsidR="00D51D73" w:rsidRPr="001C26D4">
        <w:rPr>
          <w:rFonts w:ascii="Times New Roman" w:hAnsi="Times New Roman" w:cs="Times New Roman"/>
          <w:sz w:val="24"/>
          <w:szCs w:val="24"/>
        </w:rPr>
        <w:t>Gerando</w:t>
      </w:r>
      <w:proofErr w:type="spellEnd"/>
      <w:r w:rsidR="00D51D73" w:rsidRPr="001C26D4">
        <w:rPr>
          <w:rFonts w:ascii="Times New Roman" w:hAnsi="Times New Roman" w:cs="Times New Roman"/>
          <w:sz w:val="24"/>
          <w:szCs w:val="24"/>
        </w:rPr>
        <w:t xml:space="preserve"> család pedagógiai tevékenysége) </w:t>
      </w:r>
    </w:p>
    <w:p w14:paraId="30C57088" w14:textId="032E1F68" w:rsidR="00FC6A52" w:rsidRPr="001C26D4" w:rsidRDefault="00D51D73" w:rsidP="004F39C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hAnsi="Times New Roman" w:cs="Times New Roman"/>
          <w:sz w:val="24"/>
          <w:szCs w:val="24"/>
        </w:rPr>
        <w:t xml:space="preserve">Előadó: </w:t>
      </w:r>
      <w:r w:rsidR="00FC6A52" w:rsidRPr="001C26D4">
        <w:rPr>
          <w:rFonts w:ascii="Times New Roman" w:hAnsi="Times New Roman" w:cs="Times New Roman"/>
          <w:b/>
          <w:bCs/>
          <w:sz w:val="24"/>
          <w:szCs w:val="24"/>
        </w:rPr>
        <w:t>Dr. Gajda Péter Pál</w:t>
      </w:r>
      <w:r w:rsidR="00FC6A52" w:rsidRPr="001C26D4">
        <w:rPr>
          <w:rFonts w:ascii="Times New Roman" w:hAnsi="Times New Roman" w:cs="Times New Roman"/>
          <w:sz w:val="24"/>
          <w:szCs w:val="24"/>
        </w:rPr>
        <w:t xml:space="preserve"> gimnáziumi tanár, irodalomtörténész (Székesfehérvári Teleki Blanka Gimnázium és Általános Iskola)</w:t>
      </w:r>
    </w:p>
    <w:p w14:paraId="16F09968" w14:textId="7D1871F5" w:rsidR="00D51D73" w:rsidRPr="001C26D4" w:rsidRDefault="00823E2F" w:rsidP="004F39C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anchor distT="0" distB="0" distL="114300" distR="114300" simplePos="0" relativeHeight="251659264" behindDoc="0" locked="0" layoutInCell="1" allowOverlap="1" wp14:anchorId="15018131" wp14:editId="2DD8AE2E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1871980" cy="1905000"/>
            <wp:effectExtent l="0" t="0" r="0" b="0"/>
            <wp:wrapSquare wrapText="bothSides"/>
            <wp:docPr id="161315663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156631" name="Kép 1613156631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98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1D73" w:rsidRPr="001C26D4">
        <w:rPr>
          <w:rFonts w:ascii="Times New Roman" w:hAnsi="Times New Roman" w:cs="Times New Roman"/>
          <w:sz w:val="24"/>
          <w:szCs w:val="24"/>
        </w:rPr>
        <w:t xml:space="preserve">Nyilván a sors szeszélye alakította úgy a címben megnevezett nemesi családok sorsát, hogy két házasság révén három, a XIX. század magyar neveléstörténetében jelentős szerepet játszó család kapcsolódott össze: Teleki Imre gróf, ez a Göttingent megjárt, öt nyelven beszélő erdélyi arisztokrata feleségül vette az óvodaalapító Brunszvik Teréz húgát, Karolint. Házasságukból két lány és egy fiú született, a lányok: az iskolaalapító Teleki Blanka, valamint Teleki Emma. Emma feleségül ment Joseph-Marie de </w:t>
      </w:r>
      <w:proofErr w:type="spellStart"/>
      <w:r w:rsidR="00D51D73" w:rsidRPr="001C26D4">
        <w:rPr>
          <w:rFonts w:ascii="Times New Roman" w:hAnsi="Times New Roman" w:cs="Times New Roman"/>
          <w:sz w:val="24"/>
          <w:szCs w:val="24"/>
        </w:rPr>
        <w:t>Gerando</w:t>
      </w:r>
      <w:proofErr w:type="spellEnd"/>
      <w:r w:rsidR="00D51D73" w:rsidRPr="001C26D4">
        <w:rPr>
          <w:rFonts w:ascii="Times New Roman" w:hAnsi="Times New Roman" w:cs="Times New Roman"/>
          <w:sz w:val="24"/>
          <w:szCs w:val="24"/>
        </w:rPr>
        <w:t xml:space="preserve"> francia filozófus és pedagógiai szakíró nevelt fiához, Auguste de </w:t>
      </w:r>
      <w:proofErr w:type="spellStart"/>
      <w:r w:rsidR="00D51D73" w:rsidRPr="001C26D4">
        <w:rPr>
          <w:rFonts w:ascii="Times New Roman" w:hAnsi="Times New Roman" w:cs="Times New Roman"/>
          <w:sz w:val="24"/>
          <w:szCs w:val="24"/>
        </w:rPr>
        <w:t>Gerandóhoz</w:t>
      </w:r>
      <w:proofErr w:type="spellEnd"/>
      <w:r w:rsidR="00D51D73" w:rsidRPr="001C26D4">
        <w:rPr>
          <w:rFonts w:ascii="Times New Roman" w:hAnsi="Times New Roman" w:cs="Times New Roman"/>
          <w:sz w:val="24"/>
          <w:szCs w:val="24"/>
        </w:rPr>
        <w:t xml:space="preserve">. Auguste írta a francia nyelven mind ez ideig legszínvonalasabb országismertetést Erdélyről, amelyben részletesen foglalkozik többek között az erdélyi református kollégiumok működésével is. A szabadságharc után özvegye, Emma a párizsi emigrációban </w:t>
      </w:r>
      <w:proofErr w:type="spellStart"/>
      <w:r w:rsidR="00D51D73" w:rsidRPr="001C26D4">
        <w:rPr>
          <w:rFonts w:ascii="Times New Roman" w:hAnsi="Times New Roman" w:cs="Times New Roman"/>
          <w:sz w:val="24"/>
          <w:szCs w:val="24"/>
        </w:rPr>
        <w:t>felnövekvő</w:t>
      </w:r>
      <w:proofErr w:type="spellEnd"/>
      <w:r w:rsidR="00D51D73" w:rsidRPr="001C26D4">
        <w:rPr>
          <w:rFonts w:ascii="Times New Roman" w:hAnsi="Times New Roman" w:cs="Times New Roman"/>
          <w:sz w:val="24"/>
          <w:szCs w:val="24"/>
        </w:rPr>
        <w:t xml:space="preserve"> magyar gyerekek számára írt olvasókönyveket. Lányuk, De </w:t>
      </w:r>
      <w:proofErr w:type="spellStart"/>
      <w:r w:rsidR="00D51D73" w:rsidRPr="001C26D4">
        <w:rPr>
          <w:rFonts w:ascii="Times New Roman" w:hAnsi="Times New Roman" w:cs="Times New Roman"/>
          <w:sz w:val="24"/>
          <w:szCs w:val="24"/>
        </w:rPr>
        <w:t>Gerando</w:t>
      </w:r>
      <w:proofErr w:type="spellEnd"/>
      <w:r w:rsidR="00D51D73" w:rsidRPr="001C2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51D73" w:rsidRPr="001C26D4">
        <w:rPr>
          <w:rFonts w:ascii="Times New Roman" w:hAnsi="Times New Roman" w:cs="Times New Roman"/>
          <w:sz w:val="24"/>
          <w:szCs w:val="24"/>
        </w:rPr>
        <w:t>Antonina</w:t>
      </w:r>
      <w:proofErr w:type="spellEnd"/>
      <w:r w:rsidR="00D51D73" w:rsidRPr="001C26D4">
        <w:rPr>
          <w:rFonts w:ascii="Times New Roman" w:hAnsi="Times New Roman" w:cs="Times New Roman"/>
          <w:sz w:val="24"/>
          <w:szCs w:val="24"/>
        </w:rPr>
        <w:t xml:space="preserve"> – a párizsi tanítóképző elvégzése után – Kolozsvárott lett az akkor induló „felsőbb leányiskola” alapító igazgatónője, egyúttal a nőnevelés legkiválóbb magyar szakértője a századfordulón. A fent említett hölgyeket a családi kötelékeken kívül összeköti a feltétlen hit a nevelés embert jobbító hatásában. Mindez már nem mondható el a férfiakról, Auguste de </w:t>
      </w:r>
      <w:proofErr w:type="spellStart"/>
      <w:r w:rsidR="00D51D73" w:rsidRPr="001C26D4">
        <w:rPr>
          <w:rFonts w:ascii="Times New Roman" w:hAnsi="Times New Roman" w:cs="Times New Roman"/>
          <w:sz w:val="24"/>
          <w:szCs w:val="24"/>
        </w:rPr>
        <w:t>Gerandóról</w:t>
      </w:r>
      <w:proofErr w:type="spellEnd"/>
      <w:r w:rsidR="00D51D73" w:rsidRPr="001C26D4">
        <w:rPr>
          <w:rFonts w:ascii="Times New Roman" w:hAnsi="Times New Roman" w:cs="Times New Roman"/>
          <w:sz w:val="24"/>
          <w:szCs w:val="24"/>
        </w:rPr>
        <w:t xml:space="preserve"> sem, de különösen nem Teleki Imre grófról.</w:t>
      </w:r>
    </w:p>
    <w:p w14:paraId="7BB782D1" w14:textId="3A2C9A1F" w:rsidR="00D11F31" w:rsidRPr="00476C19" w:rsidRDefault="00D51D73" w:rsidP="00891A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6D4">
        <w:rPr>
          <w:rFonts w:ascii="Times New Roman" w:hAnsi="Times New Roman" w:cs="Times New Roman"/>
          <w:sz w:val="24"/>
          <w:szCs w:val="24"/>
        </w:rPr>
        <w:lastRenderedPageBreak/>
        <w:t xml:space="preserve">Magam a székesfehérvári Teleki Blanka Gimnázium tanáraként évtizedek óta feladatomnak tekintem névadónk és családja emlékének ápolását. Auguste de </w:t>
      </w:r>
      <w:proofErr w:type="spellStart"/>
      <w:r w:rsidRPr="001C26D4">
        <w:rPr>
          <w:rFonts w:ascii="Times New Roman" w:hAnsi="Times New Roman" w:cs="Times New Roman"/>
          <w:sz w:val="24"/>
          <w:szCs w:val="24"/>
        </w:rPr>
        <w:t>Gerando</w:t>
      </w:r>
      <w:proofErr w:type="spellEnd"/>
      <w:r w:rsidRPr="001C2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26D4">
        <w:rPr>
          <w:rFonts w:ascii="Times New Roman" w:hAnsi="Times New Roman" w:cs="Times New Roman"/>
          <w:sz w:val="24"/>
          <w:szCs w:val="24"/>
        </w:rPr>
        <w:t>főműve</w:t>
      </w:r>
      <w:proofErr w:type="spellEnd"/>
      <w:r w:rsidRPr="001C26D4">
        <w:rPr>
          <w:rFonts w:ascii="Times New Roman" w:hAnsi="Times New Roman" w:cs="Times New Roman"/>
          <w:sz w:val="24"/>
          <w:szCs w:val="24"/>
        </w:rPr>
        <w:t xml:space="preserve">, az </w:t>
      </w:r>
      <w:r w:rsidRPr="001C26D4">
        <w:rPr>
          <w:rFonts w:ascii="Times New Roman" w:hAnsi="Times New Roman" w:cs="Times New Roman"/>
          <w:i/>
          <w:iCs/>
          <w:sz w:val="24"/>
          <w:szCs w:val="24"/>
        </w:rPr>
        <w:t>Erdély és az er</w:t>
      </w:r>
      <w:r w:rsidR="00A5559A" w:rsidRPr="001C26D4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C26D4">
        <w:rPr>
          <w:rFonts w:ascii="Times New Roman" w:hAnsi="Times New Roman" w:cs="Times New Roman"/>
          <w:i/>
          <w:iCs/>
          <w:sz w:val="24"/>
          <w:szCs w:val="24"/>
        </w:rPr>
        <w:t>élyiek</w:t>
      </w:r>
      <w:r w:rsidRPr="001C26D4">
        <w:rPr>
          <w:rFonts w:ascii="Times New Roman" w:hAnsi="Times New Roman" w:cs="Times New Roman"/>
          <w:sz w:val="24"/>
          <w:szCs w:val="24"/>
        </w:rPr>
        <w:t xml:space="preserve"> az én fordításomban jelent meg magyarul, és az ő történelemszemléletével foglalkoztam doktori disszertációmban.</w:t>
      </w:r>
    </w:p>
    <w:p w14:paraId="2AF65945" w14:textId="77777777" w:rsidR="00D11F31" w:rsidRDefault="00D11F31" w:rsidP="00891A4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6271B6EE" w14:textId="77777777" w:rsidR="009C4E81" w:rsidRPr="001C26D4" w:rsidRDefault="009C4E81" w:rsidP="00891A4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27526C5E" w14:textId="368AB88C" w:rsidR="00D11F31" w:rsidRPr="001C26D4" w:rsidRDefault="00D11F31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10:10-10:25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Szünet</w:t>
      </w:r>
    </w:p>
    <w:p w14:paraId="20141F67" w14:textId="77777777" w:rsidR="00D11F31" w:rsidRPr="001C26D4" w:rsidRDefault="00D11F31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3F05704F" w14:textId="77777777" w:rsidR="00D11F31" w:rsidRPr="001C26D4" w:rsidRDefault="00D11F31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10:25-10:40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konferencia zárása, a kódex átadása</w:t>
      </w:r>
    </w:p>
    <w:p w14:paraId="4EB261E3" w14:textId="27068790" w:rsidR="00D11F31" w:rsidRDefault="00D11F31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408B6AB1" w14:textId="77777777" w:rsidR="00202B52" w:rsidRPr="001C26D4" w:rsidRDefault="00202B52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2C621D7A" w14:textId="541FECFB" w:rsidR="00D11F31" w:rsidRDefault="00D11F31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10:40-11:40 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Séta </w:t>
      </w:r>
      <w:r w:rsidRPr="00DE39C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Váczi Márk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székesfehérvári várostörténeti kutatóval</w:t>
      </w:r>
    </w:p>
    <w:p w14:paraId="01829CD2" w14:textId="1343F609" w:rsidR="00BB30E3" w:rsidRDefault="00BB30E3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0D0DD7E9" w14:textId="77777777" w:rsidR="00202B52" w:rsidRDefault="00BB30E3" w:rsidP="00371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B0468">
        <w:rPr>
          <w:noProof/>
          <w:lang w:eastAsia="hu-HU"/>
        </w:rPr>
        <w:drawing>
          <wp:anchor distT="0" distB="0" distL="114300" distR="114300" simplePos="0" relativeHeight="251670528" behindDoc="0" locked="0" layoutInCell="1" allowOverlap="1" wp14:anchorId="168C4818" wp14:editId="5EE9796B">
            <wp:simplePos x="0" y="0"/>
            <wp:positionH relativeFrom="column">
              <wp:posOffset>55245</wp:posOffset>
            </wp:positionH>
            <wp:positionV relativeFrom="paragraph">
              <wp:posOffset>31750</wp:posOffset>
            </wp:positionV>
            <wp:extent cx="1983600" cy="2397600"/>
            <wp:effectExtent l="0" t="0" r="0" b="3175"/>
            <wp:wrapSquare wrapText="bothSides"/>
            <wp:docPr id="4" name="Kép 4" descr="C:\Users\burianne\Desktop\V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urianne\Desktop\VM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600" cy="23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2F44" w:rsidRPr="00572F4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Történészként immár 10 éve foglalkozom Székesfehérvár újkori várostörténetével, kiemelten az építészettel és iparral, előadásokat, tematikus városismereti sétákat tartok. </w:t>
      </w:r>
    </w:p>
    <w:p w14:paraId="310EFBB2" w14:textId="77777777" w:rsidR="00202B52" w:rsidRDefault="00202B52" w:rsidP="00371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67D348E6" w14:textId="4FCE1BD8" w:rsidR="00572F44" w:rsidRPr="001C26D4" w:rsidRDefault="00572F44" w:rsidP="00371E1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572F4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helyi oktatási intézmények szerepe meghatározó a város fejlődésében, egykori jeles tanáraik és tanulóik révén a helyi, megyei és országos kulturális és közélet alakulásában szintén. Sétánk során megismerkedünk az első ipariskolával, a ciszterci rend régi és új gimnáziumával, az egykori </w:t>
      </w:r>
      <w:proofErr w:type="spellStart"/>
      <w:r w:rsidRPr="00572F4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Főreáliskolával</w:t>
      </w:r>
      <w:proofErr w:type="spellEnd"/>
      <w:r w:rsidRPr="00572F4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és a Vasvári Pál Általános Iskolával.</w:t>
      </w:r>
    </w:p>
    <w:p w14:paraId="4B11AD42" w14:textId="77777777" w:rsidR="00D11F31" w:rsidRDefault="00D11F31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12BF7AB3" w14:textId="77777777" w:rsidR="00891A4B" w:rsidRDefault="00891A4B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73B7084A" w14:textId="77777777" w:rsidR="00891A4B" w:rsidRDefault="00891A4B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77092111" w14:textId="77777777" w:rsidR="00891A4B" w:rsidRDefault="00891A4B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68B4C521" w14:textId="38612981" w:rsidR="00891A4B" w:rsidRPr="001C26D4" w:rsidRDefault="00891A4B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003091F3" w14:textId="77777777" w:rsidR="00D11F31" w:rsidRPr="001C26D4" w:rsidRDefault="00D11F31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11:40-12:15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Hazafias nevelés egy általános iskolában – a Siklósi Gyula Pincegaléria megtekintése</w:t>
      </w:r>
    </w:p>
    <w:p w14:paraId="625BCA01" w14:textId="77777777" w:rsidR="00D11F31" w:rsidRPr="001C26D4" w:rsidRDefault="00D11F31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Vendéglátónk </w:t>
      </w:r>
      <w:r w:rsidRPr="00DE39C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Laczkó Gábor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intézményvezető (Vasvári Pál Általános Iskola, Székesfehérvár)</w:t>
      </w:r>
    </w:p>
    <w:p w14:paraId="76616114" w14:textId="767B1315" w:rsidR="00D11F31" w:rsidRDefault="00D11F31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6A97F96C" w14:textId="77777777" w:rsidR="00202B52" w:rsidRPr="001C26D4" w:rsidRDefault="00202B52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10D626E4" w14:textId="77777777" w:rsidR="00D11F31" w:rsidRPr="001C26D4" w:rsidRDefault="00D11F31" w:rsidP="00891A4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C26D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12.30</w:t>
      </w:r>
      <w:r w:rsidRPr="001C26D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Ebéd</w:t>
      </w:r>
    </w:p>
    <w:p w14:paraId="06EEC148" w14:textId="77777777" w:rsidR="00D51D73" w:rsidRPr="00D11F31" w:rsidRDefault="00D51D73" w:rsidP="00891A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51D73" w:rsidRPr="00D11F31">
      <w:footerReference w:type="default" r:id="rId2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C57644" w14:textId="77777777" w:rsidR="0018714C" w:rsidRDefault="0018714C" w:rsidP="00560FA0">
      <w:pPr>
        <w:spacing w:after="0" w:line="240" w:lineRule="auto"/>
      </w:pPr>
      <w:r>
        <w:separator/>
      </w:r>
    </w:p>
  </w:endnote>
  <w:endnote w:type="continuationSeparator" w:id="0">
    <w:p w14:paraId="3C236BCA" w14:textId="77777777" w:rsidR="0018714C" w:rsidRDefault="0018714C" w:rsidP="00560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16728184"/>
      <w:docPartObj>
        <w:docPartGallery w:val="Page Numbers (Bottom of Page)"/>
        <w:docPartUnique/>
      </w:docPartObj>
    </w:sdtPr>
    <w:sdtEndPr/>
    <w:sdtContent>
      <w:p w14:paraId="5FCBFFCB" w14:textId="6FACEF05" w:rsidR="0063023F" w:rsidRDefault="0063023F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6EB6">
          <w:rPr>
            <w:noProof/>
          </w:rPr>
          <w:t>4</w:t>
        </w:r>
        <w:r>
          <w:fldChar w:fldCharType="end"/>
        </w:r>
      </w:p>
    </w:sdtContent>
  </w:sdt>
  <w:p w14:paraId="5E9339C4" w14:textId="77777777" w:rsidR="0063023F" w:rsidRDefault="0063023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10259F" w14:textId="77777777" w:rsidR="0018714C" w:rsidRDefault="0018714C" w:rsidP="00560FA0">
      <w:pPr>
        <w:spacing w:after="0" w:line="240" w:lineRule="auto"/>
      </w:pPr>
      <w:r>
        <w:separator/>
      </w:r>
    </w:p>
  </w:footnote>
  <w:footnote w:type="continuationSeparator" w:id="0">
    <w:p w14:paraId="721FC03C" w14:textId="77777777" w:rsidR="0018714C" w:rsidRDefault="0018714C" w:rsidP="00560F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D18"/>
    <w:rsid w:val="00003B2B"/>
    <w:rsid w:val="00061924"/>
    <w:rsid w:val="0007482B"/>
    <w:rsid w:val="000F56F4"/>
    <w:rsid w:val="001656F2"/>
    <w:rsid w:val="00165C7E"/>
    <w:rsid w:val="0018714C"/>
    <w:rsid w:val="001B401F"/>
    <w:rsid w:val="001C26D4"/>
    <w:rsid w:val="001E26F0"/>
    <w:rsid w:val="00202B52"/>
    <w:rsid w:val="0021063C"/>
    <w:rsid w:val="00273C4C"/>
    <w:rsid w:val="0028697D"/>
    <w:rsid w:val="002C3105"/>
    <w:rsid w:val="00302434"/>
    <w:rsid w:val="003134D0"/>
    <w:rsid w:val="00342423"/>
    <w:rsid w:val="00366541"/>
    <w:rsid w:val="00371E15"/>
    <w:rsid w:val="00396B2C"/>
    <w:rsid w:val="003C4695"/>
    <w:rsid w:val="003C54D3"/>
    <w:rsid w:val="003D59AD"/>
    <w:rsid w:val="00476C19"/>
    <w:rsid w:val="00491500"/>
    <w:rsid w:val="004F39C3"/>
    <w:rsid w:val="00560FA0"/>
    <w:rsid w:val="00567E77"/>
    <w:rsid w:val="00572F44"/>
    <w:rsid w:val="00576220"/>
    <w:rsid w:val="00595CC9"/>
    <w:rsid w:val="005D6F6F"/>
    <w:rsid w:val="006233E5"/>
    <w:rsid w:val="0063023F"/>
    <w:rsid w:val="00680E5E"/>
    <w:rsid w:val="006942EA"/>
    <w:rsid w:val="006B5EE8"/>
    <w:rsid w:val="006F3B52"/>
    <w:rsid w:val="0075277C"/>
    <w:rsid w:val="0075691A"/>
    <w:rsid w:val="00760C20"/>
    <w:rsid w:val="00763C84"/>
    <w:rsid w:val="00772C03"/>
    <w:rsid w:val="00823E2F"/>
    <w:rsid w:val="00852DAF"/>
    <w:rsid w:val="0088116D"/>
    <w:rsid w:val="008906F6"/>
    <w:rsid w:val="00891A4B"/>
    <w:rsid w:val="008A14F1"/>
    <w:rsid w:val="008A1D4E"/>
    <w:rsid w:val="008B64CA"/>
    <w:rsid w:val="008C657D"/>
    <w:rsid w:val="009B5BB8"/>
    <w:rsid w:val="009C4E81"/>
    <w:rsid w:val="009D299A"/>
    <w:rsid w:val="00A31FEA"/>
    <w:rsid w:val="00A53F20"/>
    <w:rsid w:val="00A5559A"/>
    <w:rsid w:val="00A56D18"/>
    <w:rsid w:val="00A57835"/>
    <w:rsid w:val="00A724CB"/>
    <w:rsid w:val="00AC3ABE"/>
    <w:rsid w:val="00AE01BC"/>
    <w:rsid w:val="00B31633"/>
    <w:rsid w:val="00B5437C"/>
    <w:rsid w:val="00B73FA1"/>
    <w:rsid w:val="00BA5CB7"/>
    <w:rsid w:val="00BB30E3"/>
    <w:rsid w:val="00BF72E8"/>
    <w:rsid w:val="00C167CE"/>
    <w:rsid w:val="00C2462F"/>
    <w:rsid w:val="00C56E8D"/>
    <w:rsid w:val="00CD193A"/>
    <w:rsid w:val="00D11F31"/>
    <w:rsid w:val="00D51D73"/>
    <w:rsid w:val="00DA3149"/>
    <w:rsid w:val="00DA3E81"/>
    <w:rsid w:val="00DD7A97"/>
    <w:rsid w:val="00DE39C6"/>
    <w:rsid w:val="00DF75AE"/>
    <w:rsid w:val="00E263BE"/>
    <w:rsid w:val="00E74931"/>
    <w:rsid w:val="00EA1370"/>
    <w:rsid w:val="00EF6787"/>
    <w:rsid w:val="00F47B75"/>
    <w:rsid w:val="00F56EB6"/>
    <w:rsid w:val="00FC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E3361"/>
  <w15:chartTrackingRefBased/>
  <w15:docId w15:val="{D5379350-03CC-4A5A-BF34-8B10BA2B7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560F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60FA0"/>
  </w:style>
  <w:style w:type="paragraph" w:styleId="llb">
    <w:name w:val="footer"/>
    <w:basedOn w:val="Norml"/>
    <w:link w:val="llbChar"/>
    <w:uiPriority w:val="99"/>
    <w:unhideWhenUsed/>
    <w:rsid w:val="00560F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60FA0"/>
  </w:style>
  <w:style w:type="paragraph" w:styleId="Cm">
    <w:name w:val="Title"/>
    <w:basedOn w:val="Norml"/>
    <w:link w:val="CmChar"/>
    <w:uiPriority w:val="99"/>
    <w:qFormat/>
    <w:rsid w:val="00D11F31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character" w:customStyle="1" w:styleId="CmChar">
    <w:name w:val="Cím Char"/>
    <w:basedOn w:val="Bekezdsalapbettpusa"/>
    <w:link w:val="Cm"/>
    <w:uiPriority w:val="99"/>
    <w:rsid w:val="00D11F31"/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paragraph" w:customStyle="1" w:styleId="xmsonormal">
    <w:name w:val="x_msonormal"/>
    <w:basedOn w:val="Norml"/>
    <w:rsid w:val="00D11F31"/>
    <w:pPr>
      <w:spacing w:after="0" w:line="240" w:lineRule="auto"/>
    </w:pPr>
    <w:rPr>
      <w:rFonts w:ascii="Times New Roman" w:eastAsia="Calibri" w:hAnsi="Times New Roman" w:cs="Times New Roman"/>
      <w:kern w:val="0"/>
      <w:sz w:val="24"/>
      <w:szCs w:val="24"/>
      <w:lang w:eastAsia="hu-H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jpg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yperlink" Target="http://www.google.com/url?sa=i&amp;rct=j&amp;q=demeter+zs%C3%B3fia&amp;source=images&amp;cd=&amp;cad=rja&amp;uact=8&amp;docid=ezZCqZ_BXmX5OM&amp;tbnid=CpvyXTrudnG1WM:&amp;ved=0CAUQjRw&amp;url=http://egeszseg.szekesfehervar.hu/index.php?pg%3Dnews_119762&amp;ei=jRaPU5noLKOO7AaTioCoAQ&amp;bvm=bv.68235269,d.bGQ&amp;psig=AFQjCNFMahFnvd3pC4eCCKeTS2MFgaZigw&amp;ust=1401972734758643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2715</Words>
  <Characters>18734</Characters>
  <Application>Microsoft Office Word</Application>
  <DocSecurity>0</DocSecurity>
  <Lines>156</Lines>
  <Paragraphs>42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 Bokros</dc:creator>
  <cp:keywords/>
  <dc:description/>
  <cp:lastModifiedBy>Szalainé Bodor Edit</cp:lastModifiedBy>
  <cp:revision>5</cp:revision>
  <dcterms:created xsi:type="dcterms:W3CDTF">2023-07-18T13:09:00Z</dcterms:created>
  <dcterms:modified xsi:type="dcterms:W3CDTF">2023-07-19T20:49:00Z</dcterms:modified>
</cp:coreProperties>
</file>