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656D2" w:rsidRPr="00517506" w:rsidRDefault="007656D2" w:rsidP="00700446">
      <w:pPr>
        <w:jc w:val="both"/>
        <w:rPr>
          <w:sz w:val="24"/>
          <w:szCs w:val="24"/>
        </w:rPr>
      </w:pPr>
      <w:r w:rsidRPr="00517506">
        <w:rPr>
          <w:sz w:val="24"/>
          <w:szCs w:val="24"/>
        </w:rPr>
        <w:t>György Károlyné Rabi Lenke, 1954-2020</w:t>
      </w:r>
    </w:p>
    <w:p w:rsidR="00314DA6" w:rsidRPr="00517506" w:rsidRDefault="007656D2" w:rsidP="00700446">
      <w:pPr>
        <w:jc w:val="both"/>
        <w:rPr>
          <w:sz w:val="24"/>
          <w:szCs w:val="24"/>
        </w:rPr>
      </w:pPr>
      <w:r w:rsidRPr="00517506">
        <w:rPr>
          <w:sz w:val="24"/>
          <w:szCs w:val="24"/>
        </w:rPr>
        <w:t xml:space="preserve"> </w:t>
      </w:r>
      <w:r w:rsidR="00314DA6" w:rsidRPr="00517506">
        <w:rPr>
          <w:sz w:val="24"/>
          <w:szCs w:val="24"/>
        </w:rPr>
        <w:t>A Helyismereti Könyvtárosok Szervezete a Kertész Gyula Emlékérmet 2021-ben posztumusz ítélte oda György Károlyné Rabi Lenke könyvtárosnak</w:t>
      </w:r>
      <w:r w:rsidR="00D97AF6" w:rsidRPr="00517506">
        <w:rPr>
          <w:sz w:val="24"/>
          <w:szCs w:val="24"/>
        </w:rPr>
        <w:t>, alapító tagunknak, aki haláláig az Ellenőrző Bizottsá</w:t>
      </w:r>
      <w:r w:rsidR="00101A25" w:rsidRPr="00517506">
        <w:rPr>
          <w:sz w:val="24"/>
          <w:szCs w:val="24"/>
        </w:rPr>
        <w:t>g elnöki tisztségé</w:t>
      </w:r>
      <w:r w:rsidR="00D97AF6" w:rsidRPr="00517506">
        <w:rPr>
          <w:sz w:val="24"/>
          <w:szCs w:val="24"/>
        </w:rPr>
        <w:t>t is betöltötte.</w:t>
      </w:r>
    </w:p>
    <w:p w:rsidR="007656D2" w:rsidRPr="00517506" w:rsidRDefault="00314DA6" w:rsidP="00700446">
      <w:pPr>
        <w:jc w:val="both"/>
        <w:rPr>
          <w:sz w:val="24"/>
          <w:szCs w:val="24"/>
        </w:rPr>
      </w:pPr>
      <w:r w:rsidRPr="00517506">
        <w:rPr>
          <w:sz w:val="24"/>
          <w:szCs w:val="24"/>
        </w:rPr>
        <w:t>A</w:t>
      </w:r>
      <w:r w:rsidR="007656D2" w:rsidRPr="00517506">
        <w:rPr>
          <w:sz w:val="24"/>
          <w:szCs w:val="24"/>
        </w:rPr>
        <w:t xml:space="preserve"> Szegedi Juhász Gyula Tanárképző Főiskolán végzett magyar – történelem szakos tanárként. A pedagógus pá</w:t>
      </w:r>
      <w:r w:rsidRPr="00517506">
        <w:rPr>
          <w:sz w:val="24"/>
          <w:szCs w:val="24"/>
        </w:rPr>
        <w:t>lyán helyezkedett el, majd</w:t>
      </w:r>
      <w:r w:rsidR="007656D2" w:rsidRPr="00517506">
        <w:rPr>
          <w:sz w:val="24"/>
          <w:szCs w:val="24"/>
        </w:rPr>
        <w:t xml:space="preserve"> </w:t>
      </w:r>
      <w:r w:rsidRPr="00517506">
        <w:rPr>
          <w:sz w:val="24"/>
          <w:szCs w:val="24"/>
        </w:rPr>
        <w:t xml:space="preserve">1984-ben </w:t>
      </w:r>
      <w:proofErr w:type="spellStart"/>
      <w:r w:rsidR="00F70359" w:rsidRPr="00517506">
        <w:rPr>
          <w:sz w:val="24"/>
          <w:szCs w:val="24"/>
        </w:rPr>
        <w:t>gyermekkönyvtáros</w:t>
      </w:r>
      <w:proofErr w:type="spellEnd"/>
      <w:r w:rsidR="00F70359" w:rsidRPr="00517506">
        <w:rPr>
          <w:sz w:val="24"/>
          <w:szCs w:val="24"/>
        </w:rPr>
        <w:t xml:space="preserve"> lett </w:t>
      </w:r>
      <w:r w:rsidR="007656D2" w:rsidRPr="00517506">
        <w:rPr>
          <w:sz w:val="24"/>
          <w:szCs w:val="24"/>
        </w:rPr>
        <w:t>a komáromi Jókai Mór Városi Könyvtárba</w:t>
      </w:r>
      <w:r w:rsidR="00F70359" w:rsidRPr="00517506">
        <w:rPr>
          <w:sz w:val="24"/>
          <w:szCs w:val="24"/>
        </w:rPr>
        <w:t>n,</w:t>
      </w:r>
      <w:r w:rsidR="00342B0E" w:rsidRPr="00517506">
        <w:rPr>
          <w:sz w:val="24"/>
          <w:szCs w:val="24"/>
        </w:rPr>
        <w:t xml:space="preserve"> később</w:t>
      </w:r>
      <w:r w:rsidR="007656D2" w:rsidRPr="00517506">
        <w:rPr>
          <w:sz w:val="24"/>
          <w:szCs w:val="24"/>
        </w:rPr>
        <w:t xml:space="preserve"> a </w:t>
      </w:r>
      <w:r w:rsidR="00F70359" w:rsidRPr="00517506">
        <w:rPr>
          <w:sz w:val="24"/>
          <w:szCs w:val="24"/>
        </w:rPr>
        <w:t>könyvtári munkafolyamatok más-más</w:t>
      </w:r>
      <w:r w:rsidR="007656D2" w:rsidRPr="00517506">
        <w:rPr>
          <w:sz w:val="24"/>
          <w:szCs w:val="24"/>
        </w:rPr>
        <w:t xml:space="preserve"> terüle</w:t>
      </w:r>
      <w:r w:rsidR="00342B0E" w:rsidRPr="00517506">
        <w:rPr>
          <w:sz w:val="24"/>
          <w:szCs w:val="24"/>
        </w:rPr>
        <w:t>tén tevékenykedett. M</w:t>
      </w:r>
      <w:r w:rsidR="007656D2" w:rsidRPr="00517506">
        <w:rPr>
          <w:sz w:val="24"/>
          <w:szCs w:val="24"/>
        </w:rPr>
        <w:t>unka mellett a Szombathelyi Tanárképző Főiskolán könyvtár</w:t>
      </w:r>
      <w:r w:rsidR="00101A25" w:rsidRPr="00517506">
        <w:rPr>
          <w:sz w:val="24"/>
          <w:szCs w:val="24"/>
        </w:rPr>
        <w:t>os diplomát szerzett. Két évig</w:t>
      </w:r>
      <w:r w:rsidR="007656D2" w:rsidRPr="00517506">
        <w:rPr>
          <w:sz w:val="24"/>
          <w:szCs w:val="24"/>
        </w:rPr>
        <w:t xml:space="preserve"> magyart és történelmet tanított</w:t>
      </w:r>
      <w:r w:rsidR="00101A25" w:rsidRPr="00517506">
        <w:rPr>
          <w:sz w:val="24"/>
          <w:szCs w:val="24"/>
        </w:rPr>
        <w:t xml:space="preserve"> az akkori 318. számú Szakmunkásképzőben és ellátta az iskolai könyvtárosi teendőket</w:t>
      </w:r>
      <w:r w:rsidR="00A804C2" w:rsidRPr="00517506">
        <w:rPr>
          <w:sz w:val="24"/>
          <w:szCs w:val="24"/>
        </w:rPr>
        <w:t xml:space="preserve"> is</w:t>
      </w:r>
      <w:r w:rsidR="00101A25" w:rsidRPr="00517506">
        <w:rPr>
          <w:sz w:val="24"/>
          <w:szCs w:val="24"/>
        </w:rPr>
        <w:t>.</w:t>
      </w:r>
    </w:p>
    <w:p w:rsidR="00F70359" w:rsidRPr="00517506" w:rsidRDefault="007656D2" w:rsidP="00700446">
      <w:pPr>
        <w:jc w:val="both"/>
        <w:rPr>
          <w:sz w:val="24"/>
          <w:szCs w:val="24"/>
        </w:rPr>
      </w:pPr>
      <w:r w:rsidRPr="00517506">
        <w:rPr>
          <w:sz w:val="24"/>
          <w:szCs w:val="24"/>
        </w:rPr>
        <w:t>1988-ban tért vissza a városi könyvtárba, immár iskolai könyvtári szaktanácsadóként. Ehhez a tevékenységéhez fűződik Komárom város közös iskolai értesítőinek kiadása 1995 és 1996-ban. 1992-től vette át a helyismereti gyűjtemény gon</w:t>
      </w:r>
      <w:r w:rsidR="00101A25" w:rsidRPr="00517506">
        <w:rPr>
          <w:sz w:val="24"/>
          <w:szCs w:val="24"/>
        </w:rPr>
        <w:t>dozását, melynek állománya munkája során a duplájára gyarapodott. B</w:t>
      </w:r>
      <w:r w:rsidRPr="00517506">
        <w:rPr>
          <w:sz w:val="24"/>
          <w:szCs w:val="24"/>
        </w:rPr>
        <w:t>iztos történe</w:t>
      </w:r>
      <w:r w:rsidR="00101A25" w:rsidRPr="00517506">
        <w:rPr>
          <w:sz w:val="24"/>
          <w:szCs w:val="24"/>
        </w:rPr>
        <w:t>lmi tudás</w:t>
      </w:r>
      <w:r w:rsidRPr="00517506">
        <w:rPr>
          <w:sz w:val="24"/>
          <w:szCs w:val="24"/>
        </w:rPr>
        <w:t xml:space="preserve">, </w:t>
      </w:r>
      <w:r w:rsidR="00101A25" w:rsidRPr="00517506">
        <w:rPr>
          <w:sz w:val="24"/>
          <w:szCs w:val="24"/>
        </w:rPr>
        <w:t>a város iránti elkötelezettség</w:t>
      </w:r>
      <w:r w:rsidRPr="00517506">
        <w:rPr>
          <w:sz w:val="24"/>
          <w:szCs w:val="24"/>
        </w:rPr>
        <w:t xml:space="preserve"> </w:t>
      </w:r>
      <w:r w:rsidR="00101A25" w:rsidRPr="00517506">
        <w:rPr>
          <w:sz w:val="24"/>
          <w:szCs w:val="24"/>
        </w:rPr>
        <w:t>és</w:t>
      </w:r>
      <w:r w:rsidRPr="00517506">
        <w:rPr>
          <w:sz w:val="24"/>
          <w:szCs w:val="24"/>
        </w:rPr>
        <w:t xml:space="preserve"> könyvtárosi prec</w:t>
      </w:r>
      <w:r w:rsidR="00101A25" w:rsidRPr="00517506">
        <w:rPr>
          <w:sz w:val="24"/>
          <w:szCs w:val="24"/>
        </w:rPr>
        <w:t>izitás, alaposság</w:t>
      </w:r>
      <w:r w:rsidRPr="00517506">
        <w:rPr>
          <w:sz w:val="24"/>
          <w:szCs w:val="24"/>
        </w:rPr>
        <w:t xml:space="preserve"> jellemezte</w:t>
      </w:r>
      <w:r w:rsidR="00101A25" w:rsidRPr="00517506">
        <w:rPr>
          <w:sz w:val="24"/>
          <w:szCs w:val="24"/>
        </w:rPr>
        <w:t xml:space="preserve"> munkáját.</w:t>
      </w:r>
    </w:p>
    <w:p w:rsidR="007656D2" w:rsidRPr="00517506" w:rsidRDefault="007656D2" w:rsidP="00700446">
      <w:pPr>
        <w:jc w:val="both"/>
        <w:rPr>
          <w:sz w:val="24"/>
          <w:szCs w:val="24"/>
        </w:rPr>
      </w:pPr>
      <w:r w:rsidRPr="00517506">
        <w:rPr>
          <w:sz w:val="24"/>
          <w:szCs w:val="24"/>
        </w:rPr>
        <w:t xml:space="preserve">Kiállításokat, előadásokat tartott és szervezett. Első ilyen jellegű kiállítása a </w:t>
      </w:r>
      <w:proofErr w:type="gramStart"/>
      <w:r w:rsidRPr="00517506">
        <w:rPr>
          <w:sz w:val="24"/>
          <w:szCs w:val="24"/>
        </w:rPr>
        <w:t>„ Komárom</w:t>
      </w:r>
      <w:proofErr w:type="gramEnd"/>
      <w:r w:rsidRPr="00517506">
        <w:rPr>
          <w:sz w:val="24"/>
          <w:szCs w:val="24"/>
        </w:rPr>
        <w:t xml:space="preserve"> 100 éve képeslapok</w:t>
      </w:r>
      <w:r w:rsidR="00101A25" w:rsidRPr="00517506">
        <w:rPr>
          <w:sz w:val="24"/>
          <w:szCs w:val="24"/>
        </w:rPr>
        <w:t>on”, amely nagy sikert aratott és számos további követte. A</w:t>
      </w:r>
      <w:r w:rsidR="00342B0E" w:rsidRPr="00517506">
        <w:rPr>
          <w:sz w:val="24"/>
          <w:szCs w:val="24"/>
        </w:rPr>
        <w:t xml:space="preserve"> </w:t>
      </w:r>
      <w:r w:rsidRPr="00517506">
        <w:rPr>
          <w:sz w:val="24"/>
          <w:szCs w:val="24"/>
        </w:rPr>
        <w:t>könyvtári mini tárlatokon a város és környéke alkot</w:t>
      </w:r>
      <w:r w:rsidR="00342B0E" w:rsidRPr="00517506">
        <w:rPr>
          <w:sz w:val="24"/>
          <w:szCs w:val="24"/>
        </w:rPr>
        <w:t>óinak műveit mutatták be</w:t>
      </w:r>
      <w:r w:rsidRPr="00517506">
        <w:rPr>
          <w:sz w:val="24"/>
          <w:szCs w:val="24"/>
        </w:rPr>
        <w:t xml:space="preserve">. Feldolgozta a Jézus Szíve Római Katolikus templom művészeti értékeit szintén kiállítás keretében, amelyből kiadvány is készült. </w:t>
      </w:r>
    </w:p>
    <w:p w:rsidR="00342B0E" w:rsidRPr="00517506" w:rsidRDefault="00101A25" w:rsidP="00700446">
      <w:pPr>
        <w:jc w:val="both"/>
        <w:rPr>
          <w:sz w:val="24"/>
          <w:szCs w:val="24"/>
        </w:rPr>
      </w:pPr>
      <w:r w:rsidRPr="00517506">
        <w:rPr>
          <w:sz w:val="24"/>
          <w:szCs w:val="24"/>
        </w:rPr>
        <w:t>N</w:t>
      </w:r>
      <w:r w:rsidR="007656D2" w:rsidRPr="00517506">
        <w:rPr>
          <w:sz w:val="24"/>
          <w:szCs w:val="24"/>
        </w:rPr>
        <w:t>evéhez fűződik a helytörténeti e- könyvtár lét</w:t>
      </w:r>
      <w:r w:rsidR="00163076" w:rsidRPr="00517506">
        <w:rPr>
          <w:sz w:val="24"/>
          <w:szCs w:val="24"/>
        </w:rPr>
        <w:t>rehozása.</w:t>
      </w:r>
      <w:bookmarkStart w:id="0" w:name="_GoBack"/>
      <w:bookmarkEnd w:id="0"/>
    </w:p>
    <w:p w:rsidR="00F70359" w:rsidRPr="00517506" w:rsidRDefault="00F70359" w:rsidP="00700446">
      <w:pPr>
        <w:jc w:val="both"/>
        <w:rPr>
          <w:sz w:val="24"/>
          <w:szCs w:val="24"/>
        </w:rPr>
      </w:pPr>
      <w:r w:rsidRPr="00517506">
        <w:rPr>
          <w:sz w:val="24"/>
          <w:szCs w:val="24"/>
        </w:rPr>
        <w:t xml:space="preserve"> </w:t>
      </w:r>
      <w:r w:rsidR="007656D2" w:rsidRPr="00517506">
        <w:rPr>
          <w:sz w:val="24"/>
          <w:szCs w:val="24"/>
        </w:rPr>
        <w:t xml:space="preserve">Helyismereti tevékenységét az ország határain belül és külföldön is elismerték, szakmai kapcsolatokat épített ki osztrák, szlovák, szlovén könyvtárosokkal, kutatókkal. Kiemelkedő feladatának tartotta a szlovákiai Rév-Komárom könyvtárával való szakmai kapcsolat ápolását, közös rendezvények szervezését. </w:t>
      </w:r>
    </w:p>
    <w:p w:rsidR="00F70359" w:rsidRPr="00517506" w:rsidRDefault="007656D2" w:rsidP="00700446">
      <w:pPr>
        <w:jc w:val="both"/>
        <w:rPr>
          <w:sz w:val="24"/>
          <w:szCs w:val="24"/>
        </w:rPr>
      </w:pPr>
      <w:r w:rsidRPr="00517506">
        <w:rPr>
          <w:sz w:val="24"/>
          <w:szCs w:val="24"/>
        </w:rPr>
        <w:t xml:space="preserve">2003-tól </w:t>
      </w:r>
      <w:r w:rsidR="00F70359" w:rsidRPr="00517506">
        <w:rPr>
          <w:sz w:val="24"/>
          <w:szCs w:val="24"/>
        </w:rPr>
        <w:t>nevezték ki a városi könyvtár igazgatójának, e tisztségét</w:t>
      </w:r>
      <w:r w:rsidRPr="00517506">
        <w:rPr>
          <w:sz w:val="24"/>
          <w:szCs w:val="24"/>
        </w:rPr>
        <w:t xml:space="preserve"> nyugdíjba vonulásáig, 2013-ig</w:t>
      </w:r>
      <w:r w:rsidR="00F70359" w:rsidRPr="00517506">
        <w:rPr>
          <w:sz w:val="24"/>
          <w:szCs w:val="24"/>
        </w:rPr>
        <w:t xml:space="preserve"> töltötte be</w:t>
      </w:r>
      <w:r w:rsidRPr="00517506">
        <w:rPr>
          <w:sz w:val="24"/>
          <w:szCs w:val="24"/>
        </w:rPr>
        <w:t>. Vezetői munkáját, a kollektíva aktív közreműködésével, közös gondolkodással, az ötletek, a javaslatok, egyéni képességek felhasználásával végezte</w:t>
      </w:r>
      <w:r w:rsidR="00F70359" w:rsidRPr="00517506">
        <w:rPr>
          <w:sz w:val="24"/>
          <w:szCs w:val="24"/>
        </w:rPr>
        <w:t>.</w:t>
      </w:r>
      <w:r w:rsidRPr="00517506">
        <w:rPr>
          <w:sz w:val="24"/>
          <w:szCs w:val="24"/>
        </w:rPr>
        <w:t xml:space="preserve"> </w:t>
      </w:r>
    </w:p>
    <w:p w:rsidR="007656D2" w:rsidRPr="00517506" w:rsidRDefault="004D2FEC" w:rsidP="00700446">
      <w:pPr>
        <w:jc w:val="both"/>
        <w:rPr>
          <w:sz w:val="24"/>
          <w:szCs w:val="24"/>
        </w:rPr>
      </w:pPr>
      <w:r w:rsidRPr="00517506">
        <w:rPr>
          <w:sz w:val="24"/>
          <w:szCs w:val="24"/>
        </w:rPr>
        <w:t>Magánéletében nagy</w:t>
      </w:r>
      <w:r w:rsidR="007656D2" w:rsidRPr="00517506">
        <w:rPr>
          <w:sz w:val="24"/>
          <w:szCs w:val="24"/>
        </w:rPr>
        <w:t xml:space="preserve"> tragédiák érték, </w:t>
      </w:r>
      <w:r w:rsidR="00342B0E" w:rsidRPr="00517506">
        <w:rPr>
          <w:sz w:val="24"/>
          <w:szCs w:val="24"/>
        </w:rPr>
        <w:t>a</w:t>
      </w:r>
      <w:r w:rsidR="007656D2" w:rsidRPr="00517506">
        <w:rPr>
          <w:sz w:val="24"/>
          <w:szCs w:val="24"/>
        </w:rPr>
        <w:t xml:space="preserve"> munka jelentette a kapaszkodót ezek elviseléséhez. 2004-ben a Jókai Mór halálának 100. évfordulója alkalmából rendezett városi Jókai emléknap szervezője volt munkatársaival. A gyermekolvasók hazaszeretetre nevelését, a szülőföldhöz kapcsolódását célozta az a helyismereti kalandozásnak nevezett program, amelyet 2008-ban a Mátyás király év, 2009-ben a szabadságharc témájából állított össze. Vezetése alatt indította el a könyvtár az Irodalmi Kávéház programot, amely máig is tart. A Könyvtár 50. és 60. évfordulóján jubileumi évkönyvet írt, sze</w:t>
      </w:r>
      <w:r w:rsidR="00D97AF6" w:rsidRPr="00517506">
        <w:rPr>
          <w:sz w:val="24"/>
          <w:szCs w:val="24"/>
        </w:rPr>
        <w:t>rkesztett.</w:t>
      </w:r>
      <w:r w:rsidR="00101A25" w:rsidRPr="00517506">
        <w:rPr>
          <w:sz w:val="24"/>
          <w:szCs w:val="24"/>
        </w:rPr>
        <w:t xml:space="preserve"> </w:t>
      </w:r>
    </w:p>
    <w:p w:rsidR="007656D2" w:rsidRPr="00517506" w:rsidRDefault="007656D2" w:rsidP="00700446">
      <w:pPr>
        <w:jc w:val="both"/>
        <w:rPr>
          <w:sz w:val="24"/>
          <w:szCs w:val="24"/>
        </w:rPr>
      </w:pPr>
      <w:r w:rsidRPr="00517506">
        <w:rPr>
          <w:sz w:val="24"/>
          <w:szCs w:val="24"/>
        </w:rPr>
        <w:lastRenderedPageBreak/>
        <w:t>Lenke</w:t>
      </w:r>
      <w:r w:rsidR="00D97AF6" w:rsidRPr="00517506">
        <w:rPr>
          <w:sz w:val="24"/>
          <w:szCs w:val="24"/>
        </w:rPr>
        <w:t>, alapító tagunk más</w:t>
      </w:r>
      <w:r w:rsidRPr="00517506">
        <w:rPr>
          <w:sz w:val="24"/>
          <w:szCs w:val="24"/>
        </w:rPr>
        <w:t xml:space="preserve"> országos, megyei szakmai szervezetekben is jelentős szerepet vállalt. A „</w:t>
      </w:r>
      <w:proofErr w:type="spellStart"/>
      <w:r w:rsidRPr="00517506">
        <w:rPr>
          <w:sz w:val="24"/>
          <w:szCs w:val="24"/>
        </w:rPr>
        <w:t>Publika</w:t>
      </w:r>
      <w:proofErr w:type="spellEnd"/>
      <w:r w:rsidRPr="00517506">
        <w:rPr>
          <w:sz w:val="24"/>
          <w:szCs w:val="24"/>
        </w:rPr>
        <w:t>” Magyar Könyvtári Kör tagjak</w:t>
      </w:r>
      <w:r w:rsidR="00D97AF6" w:rsidRPr="00517506">
        <w:rPr>
          <w:sz w:val="24"/>
          <w:szCs w:val="24"/>
        </w:rPr>
        <w:t>ént országos konferenciát szervezett</w:t>
      </w:r>
      <w:r w:rsidRPr="00517506">
        <w:rPr>
          <w:sz w:val="24"/>
          <w:szCs w:val="24"/>
        </w:rPr>
        <w:t xml:space="preserve"> Komáromba</w:t>
      </w:r>
      <w:r w:rsidR="00D97AF6" w:rsidRPr="00517506">
        <w:rPr>
          <w:sz w:val="24"/>
          <w:szCs w:val="24"/>
        </w:rPr>
        <w:t>n</w:t>
      </w:r>
      <w:r w:rsidR="00062754" w:rsidRPr="00517506">
        <w:rPr>
          <w:sz w:val="24"/>
          <w:szCs w:val="24"/>
        </w:rPr>
        <w:t xml:space="preserve">. </w:t>
      </w:r>
      <w:r w:rsidRPr="00517506">
        <w:rPr>
          <w:sz w:val="24"/>
          <w:szCs w:val="24"/>
        </w:rPr>
        <w:t xml:space="preserve">Két cikluson át vezetőségi tagja volt a Magyar Könyvtárosok Egyesülete Komárom-Esztergom megyei szervezetének. </w:t>
      </w:r>
    </w:p>
    <w:p w:rsidR="007656D2" w:rsidRPr="00517506" w:rsidRDefault="007656D2" w:rsidP="00700446">
      <w:pPr>
        <w:jc w:val="both"/>
        <w:rPr>
          <w:sz w:val="24"/>
          <w:szCs w:val="24"/>
        </w:rPr>
      </w:pPr>
      <w:r w:rsidRPr="00517506">
        <w:rPr>
          <w:sz w:val="24"/>
          <w:szCs w:val="24"/>
        </w:rPr>
        <w:t>A szakmai munka mellett Komárom város közéletének és civil szervezeteinek is meghatározó személyisége volt. 2014-ben a Komáromi Értéktár Bizottság elnökének választotta Komár</w:t>
      </w:r>
      <w:r w:rsidR="00342B0E" w:rsidRPr="00517506">
        <w:rPr>
          <w:sz w:val="24"/>
          <w:szCs w:val="24"/>
        </w:rPr>
        <w:t xml:space="preserve">om város képviselő testülete. Alapító tagja volt a </w:t>
      </w:r>
      <w:r w:rsidRPr="00517506">
        <w:rPr>
          <w:sz w:val="24"/>
          <w:szCs w:val="24"/>
        </w:rPr>
        <w:t>Kecs</w:t>
      </w:r>
      <w:r w:rsidR="001E6551" w:rsidRPr="00517506">
        <w:rPr>
          <w:sz w:val="24"/>
          <w:szCs w:val="24"/>
        </w:rPr>
        <w:t>k</w:t>
      </w:r>
      <w:r w:rsidR="00342B0E" w:rsidRPr="00517506">
        <w:rPr>
          <w:sz w:val="24"/>
          <w:szCs w:val="24"/>
        </w:rPr>
        <w:t>és László Társaságnak</w:t>
      </w:r>
      <w:r w:rsidRPr="00517506">
        <w:rPr>
          <w:sz w:val="24"/>
          <w:szCs w:val="24"/>
        </w:rPr>
        <w:t>. A szervezet a Felvidékről kitelepítettek történetével foglalkozik, támaszkodva a névadó munkásságára. Lenke a kuratórium tagjaként kutatásokat végzett, kiadványokat szerkesztett, lektorált, országos vetélke</w:t>
      </w:r>
      <w:r w:rsidR="004D2FEC" w:rsidRPr="00517506">
        <w:rPr>
          <w:sz w:val="24"/>
          <w:szCs w:val="24"/>
        </w:rPr>
        <w:t>dőket szervezett a civil társaság vezetőivel</w:t>
      </w:r>
      <w:r w:rsidRPr="00517506">
        <w:rPr>
          <w:sz w:val="24"/>
          <w:szCs w:val="24"/>
        </w:rPr>
        <w:t>. A 2013-ban ala</w:t>
      </w:r>
      <w:r w:rsidR="004B0779" w:rsidRPr="00517506">
        <w:rPr>
          <w:sz w:val="24"/>
          <w:szCs w:val="24"/>
        </w:rPr>
        <w:t xml:space="preserve">kult nemzeti értékeket őrző, hagyományápoló </w:t>
      </w:r>
      <w:proofErr w:type="spellStart"/>
      <w:r w:rsidR="004B0779" w:rsidRPr="00517506">
        <w:rPr>
          <w:sz w:val="24"/>
          <w:szCs w:val="24"/>
        </w:rPr>
        <w:t>Endresz</w:t>
      </w:r>
      <w:proofErr w:type="spellEnd"/>
      <w:r w:rsidR="004B0779" w:rsidRPr="00517506">
        <w:rPr>
          <w:sz w:val="24"/>
          <w:szCs w:val="24"/>
        </w:rPr>
        <w:t xml:space="preserve"> C</w:t>
      </w:r>
      <w:r w:rsidRPr="00517506">
        <w:rPr>
          <w:sz w:val="24"/>
          <w:szCs w:val="24"/>
        </w:rPr>
        <w:t>soportban szintén jelentős szerepet vállalt. Kezdetben a könyvtárban szervezték ismeretterjesztő előadásaikat, majd később városi szintű rendezvények következtek, amelyek a két városrész, Észak és Dél</w:t>
      </w:r>
      <w:r w:rsidR="00062754" w:rsidRPr="00517506">
        <w:rPr>
          <w:sz w:val="24"/>
          <w:szCs w:val="24"/>
        </w:rPr>
        <w:t>-</w:t>
      </w:r>
      <w:r w:rsidR="00D97AF6" w:rsidRPr="00517506">
        <w:rPr>
          <w:sz w:val="24"/>
          <w:szCs w:val="24"/>
        </w:rPr>
        <w:t>Komárom összetartozását erősítették</w:t>
      </w:r>
      <w:r w:rsidRPr="00517506">
        <w:rPr>
          <w:sz w:val="24"/>
          <w:szCs w:val="24"/>
        </w:rPr>
        <w:t xml:space="preserve">. </w:t>
      </w:r>
    </w:p>
    <w:p w:rsidR="00062754" w:rsidRPr="00517506" w:rsidRDefault="007656D2" w:rsidP="00700446">
      <w:pPr>
        <w:jc w:val="both"/>
        <w:rPr>
          <w:sz w:val="24"/>
          <w:szCs w:val="24"/>
        </w:rPr>
      </w:pPr>
      <w:r w:rsidRPr="00517506">
        <w:rPr>
          <w:sz w:val="24"/>
          <w:szCs w:val="24"/>
        </w:rPr>
        <w:t>Szabadidejében is aktívan foglalkozott kutatómunkával. Egyik fő érdeklődési területe a Komárom és környékének második világháborús bombázása, a hátországi területek története, a háború m</w:t>
      </w:r>
      <w:r w:rsidR="001E6551" w:rsidRPr="00517506">
        <w:rPr>
          <w:sz w:val="24"/>
          <w:szCs w:val="24"/>
        </w:rPr>
        <w:t>ég is</w:t>
      </w:r>
      <w:r w:rsidRPr="00517506">
        <w:rPr>
          <w:sz w:val="24"/>
          <w:szCs w:val="24"/>
        </w:rPr>
        <w:t>meretlen áldozat</w:t>
      </w:r>
      <w:r w:rsidR="001E6551" w:rsidRPr="00517506">
        <w:rPr>
          <w:sz w:val="24"/>
          <w:szCs w:val="24"/>
        </w:rPr>
        <w:t>ainak, hősi halottainak felkuta</w:t>
      </w:r>
      <w:r w:rsidRPr="00517506">
        <w:rPr>
          <w:sz w:val="24"/>
          <w:szCs w:val="24"/>
        </w:rPr>
        <w:t>tása. Mu</w:t>
      </w:r>
      <w:r w:rsidR="00062754" w:rsidRPr="00517506">
        <w:rPr>
          <w:sz w:val="24"/>
          <w:szCs w:val="24"/>
        </w:rPr>
        <w:t>nkájának</w:t>
      </w:r>
      <w:r w:rsidR="001E6551" w:rsidRPr="00517506">
        <w:rPr>
          <w:sz w:val="24"/>
          <w:szCs w:val="24"/>
        </w:rPr>
        <w:t xml:space="preserve"> összegzése az „El</w:t>
      </w:r>
      <w:r w:rsidRPr="00517506">
        <w:rPr>
          <w:sz w:val="24"/>
          <w:szCs w:val="24"/>
        </w:rPr>
        <w:t>sődleges célpon</w:t>
      </w:r>
      <w:r w:rsidR="001E6551" w:rsidRPr="00517506">
        <w:rPr>
          <w:sz w:val="24"/>
          <w:szCs w:val="24"/>
        </w:rPr>
        <w:t>tok. Almásfüzitő és Szőny törté</w:t>
      </w:r>
      <w:r w:rsidRPr="00517506">
        <w:rPr>
          <w:sz w:val="24"/>
          <w:szCs w:val="24"/>
        </w:rPr>
        <w:t>nete a másodi</w:t>
      </w:r>
      <w:r w:rsidR="001E6551" w:rsidRPr="00517506">
        <w:rPr>
          <w:sz w:val="24"/>
          <w:szCs w:val="24"/>
        </w:rPr>
        <w:t>k világháborúban” címmel, 2014-</w:t>
      </w:r>
      <w:r w:rsidR="00062754" w:rsidRPr="00517506">
        <w:rPr>
          <w:sz w:val="24"/>
          <w:szCs w:val="24"/>
        </w:rPr>
        <w:t xml:space="preserve">ben jelent meg. Publikációi mellett jelentős volt szakmai és helytörténeti előadói tevékenysége is. </w:t>
      </w:r>
    </w:p>
    <w:p w:rsidR="00147A3A" w:rsidRPr="00517506" w:rsidRDefault="00062754" w:rsidP="00700446">
      <w:pPr>
        <w:jc w:val="both"/>
        <w:rPr>
          <w:sz w:val="24"/>
          <w:szCs w:val="24"/>
        </w:rPr>
      </w:pPr>
      <w:r w:rsidRPr="00517506">
        <w:rPr>
          <w:sz w:val="24"/>
          <w:szCs w:val="24"/>
        </w:rPr>
        <w:t xml:space="preserve">Nem véletlen, hogy </w:t>
      </w:r>
      <w:r w:rsidR="007656D2" w:rsidRPr="00517506">
        <w:rPr>
          <w:sz w:val="24"/>
          <w:szCs w:val="24"/>
        </w:rPr>
        <w:t>2012-ben a vá</w:t>
      </w:r>
      <w:r w:rsidR="001E6551" w:rsidRPr="00517506">
        <w:rPr>
          <w:sz w:val="24"/>
          <w:szCs w:val="24"/>
        </w:rPr>
        <w:t>rosban elsőként kapta meg a „Ko</w:t>
      </w:r>
      <w:r w:rsidRPr="00517506">
        <w:rPr>
          <w:sz w:val="24"/>
          <w:szCs w:val="24"/>
        </w:rPr>
        <w:t>márom város kultúrájáért” díjat,</w:t>
      </w:r>
      <w:r w:rsidR="00147A3A" w:rsidRPr="00517506">
        <w:rPr>
          <w:sz w:val="24"/>
          <w:szCs w:val="24"/>
        </w:rPr>
        <w:t xml:space="preserve"> 2015-ben pedig „Pro Urbe Komárom”díjjal ismerték el tevékenységét</w:t>
      </w:r>
      <w:r w:rsidR="007656D2" w:rsidRPr="00517506">
        <w:rPr>
          <w:sz w:val="24"/>
          <w:szCs w:val="24"/>
        </w:rPr>
        <w:t xml:space="preserve">. Ebben az évben jelölt volt a megyei príma díjra tudomány kategóriában, ahol különdíjat kapott. </w:t>
      </w:r>
    </w:p>
    <w:p w:rsidR="00021C8A" w:rsidRPr="00517506" w:rsidRDefault="007656D2" w:rsidP="00700446">
      <w:pPr>
        <w:jc w:val="both"/>
        <w:rPr>
          <w:sz w:val="24"/>
          <w:szCs w:val="24"/>
        </w:rPr>
      </w:pPr>
      <w:r w:rsidRPr="00517506">
        <w:rPr>
          <w:sz w:val="24"/>
          <w:szCs w:val="24"/>
        </w:rPr>
        <w:t>Az utóbbi évekb</w:t>
      </w:r>
      <w:r w:rsidR="001E6551" w:rsidRPr="00517506">
        <w:rPr>
          <w:sz w:val="24"/>
          <w:szCs w:val="24"/>
        </w:rPr>
        <w:t>en a Tatabányai levéltárban dol</w:t>
      </w:r>
      <w:r w:rsidRPr="00517506">
        <w:rPr>
          <w:sz w:val="24"/>
          <w:szCs w:val="24"/>
        </w:rPr>
        <w:t xml:space="preserve">gozott nyugdíjasként, majd </w:t>
      </w:r>
      <w:r w:rsidR="00147A3A" w:rsidRPr="00517506">
        <w:rPr>
          <w:sz w:val="24"/>
          <w:szCs w:val="24"/>
        </w:rPr>
        <w:t>a Komáromi Klapka György Múzeum</w:t>
      </w:r>
      <w:r w:rsidR="00546B78" w:rsidRPr="00517506">
        <w:rPr>
          <w:sz w:val="24"/>
          <w:szCs w:val="24"/>
        </w:rPr>
        <w:t xml:space="preserve"> Kecskés László könyveiből kialakított gyűjteményének feldo</w:t>
      </w:r>
      <w:r w:rsidR="00517506" w:rsidRPr="00517506">
        <w:rPr>
          <w:sz w:val="24"/>
          <w:szCs w:val="24"/>
        </w:rPr>
        <w:t>lgozásával foglalkozott életének utolsó szakaszában</w:t>
      </w:r>
      <w:r w:rsidR="00546B78" w:rsidRPr="00517506">
        <w:rPr>
          <w:sz w:val="24"/>
          <w:szCs w:val="24"/>
        </w:rPr>
        <w:t>.</w:t>
      </w:r>
      <w:r w:rsidR="004D2FEC" w:rsidRPr="00517506">
        <w:rPr>
          <w:sz w:val="24"/>
          <w:szCs w:val="24"/>
        </w:rPr>
        <w:t xml:space="preserve"> Halálával</w:t>
      </w:r>
      <w:r w:rsidR="00546B78" w:rsidRPr="00517506">
        <w:rPr>
          <w:sz w:val="24"/>
          <w:szCs w:val="24"/>
        </w:rPr>
        <w:t xml:space="preserve"> </w:t>
      </w:r>
      <w:r w:rsidR="004D2FEC" w:rsidRPr="00517506">
        <w:rPr>
          <w:sz w:val="24"/>
          <w:szCs w:val="24"/>
        </w:rPr>
        <w:t>e</w:t>
      </w:r>
      <w:r w:rsidRPr="00517506">
        <w:rPr>
          <w:sz w:val="24"/>
          <w:szCs w:val="24"/>
        </w:rPr>
        <w:t>gy nag</w:t>
      </w:r>
      <w:r w:rsidR="001E6551" w:rsidRPr="00517506">
        <w:rPr>
          <w:sz w:val="24"/>
          <w:szCs w:val="24"/>
        </w:rPr>
        <w:t>y tudású, hiva</w:t>
      </w:r>
      <w:r w:rsidRPr="00517506">
        <w:rPr>
          <w:sz w:val="24"/>
          <w:szCs w:val="24"/>
        </w:rPr>
        <w:t>tásának elkötelezett, emberi kapcsolataiban nagyszerű s</w:t>
      </w:r>
      <w:r w:rsidR="004D2FEC" w:rsidRPr="00517506">
        <w:rPr>
          <w:sz w:val="24"/>
          <w:szCs w:val="24"/>
        </w:rPr>
        <w:t>zemélyiséget veszített</w:t>
      </w:r>
      <w:r w:rsidRPr="00517506">
        <w:rPr>
          <w:sz w:val="24"/>
          <w:szCs w:val="24"/>
        </w:rPr>
        <w:t xml:space="preserve"> </w:t>
      </w:r>
      <w:r w:rsidR="004D2FEC" w:rsidRPr="00517506">
        <w:rPr>
          <w:sz w:val="24"/>
          <w:szCs w:val="24"/>
        </w:rPr>
        <w:t xml:space="preserve">el </w:t>
      </w:r>
      <w:r w:rsidRPr="00517506">
        <w:rPr>
          <w:sz w:val="24"/>
          <w:szCs w:val="24"/>
        </w:rPr>
        <w:t xml:space="preserve">a könyvtáros </w:t>
      </w:r>
      <w:r w:rsidR="004D2FEC" w:rsidRPr="00517506">
        <w:rPr>
          <w:sz w:val="24"/>
          <w:szCs w:val="24"/>
        </w:rPr>
        <w:t>szakma és szervezetünk</w:t>
      </w:r>
      <w:r w:rsidR="00147A3A" w:rsidRPr="00517506">
        <w:rPr>
          <w:sz w:val="24"/>
          <w:szCs w:val="24"/>
        </w:rPr>
        <w:t>. K</w:t>
      </w:r>
      <w:r w:rsidRPr="00517506">
        <w:rPr>
          <w:sz w:val="24"/>
          <w:szCs w:val="24"/>
        </w:rPr>
        <w:t>önyvtáros pályafutása példaértékű</w:t>
      </w:r>
      <w:r w:rsidR="00C91403" w:rsidRPr="00517506">
        <w:rPr>
          <w:sz w:val="24"/>
          <w:szCs w:val="24"/>
        </w:rPr>
        <w:t>. Emlékét megőrizzük!</w:t>
      </w:r>
    </w:p>
    <w:sectPr w:rsidR="00021C8A" w:rsidRPr="0051750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656D2"/>
    <w:rsid w:val="00021C8A"/>
    <w:rsid w:val="00062754"/>
    <w:rsid w:val="00101A25"/>
    <w:rsid w:val="00147A3A"/>
    <w:rsid w:val="00163076"/>
    <w:rsid w:val="001E6551"/>
    <w:rsid w:val="00314DA6"/>
    <w:rsid w:val="00342B0E"/>
    <w:rsid w:val="004B0779"/>
    <w:rsid w:val="004D2FEC"/>
    <w:rsid w:val="00517506"/>
    <w:rsid w:val="00546B78"/>
    <w:rsid w:val="00700446"/>
    <w:rsid w:val="007656D2"/>
    <w:rsid w:val="00A804C2"/>
    <w:rsid w:val="00C91403"/>
    <w:rsid w:val="00D0429F"/>
    <w:rsid w:val="00D97AF6"/>
    <w:rsid w:val="00F703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132</TotalTime>
  <Pages>2</Pages>
  <Words>632</Words>
  <Characters>4368</Characters>
  <Application>Microsoft Office Word</Application>
  <DocSecurity>0</DocSecurity>
  <Lines>36</Lines>
  <Paragraphs>9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Mennyei</dc:creator>
  <cp:lastModifiedBy>Mennyei</cp:lastModifiedBy>
  <cp:revision>7</cp:revision>
  <dcterms:created xsi:type="dcterms:W3CDTF">2021-08-03T08:50:00Z</dcterms:created>
  <dcterms:modified xsi:type="dcterms:W3CDTF">2021-08-03T13:45:00Z</dcterms:modified>
</cp:coreProperties>
</file>