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44C" w:rsidRDefault="00A7644C">
      <w:pPr>
        <w:rPr>
          <w:b/>
          <w:bCs/>
        </w:rPr>
      </w:pPr>
      <w:r w:rsidRPr="00622A55">
        <w:rPr>
          <w:b/>
          <w:bCs/>
        </w:rPr>
        <w:t>Az Érdi Lengyel-Magyar Kulturális Egyesület 2015. évi lengyelországi kirándulásáról…</w:t>
      </w:r>
    </w:p>
    <w:p w:rsidR="00A7644C" w:rsidRDefault="00A7644C">
      <w:pPr>
        <w:rPr>
          <w:b/>
          <w:bCs/>
        </w:rPr>
      </w:pPr>
      <w:r>
        <w:rPr>
          <w:b/>
          <w:bCs/>
        </w:rPr>
        <w:t>O wycieczce do Polski Polsko-Węgierskiego Stowarzyszenia Kulturalnego w Érdzie.</w:t>
      </w:r>
    </w:p>
    <w:p w:rsidR="00A7644C" w:rsidRDefault="00A7644C" w:rsidP="00423F28">
      <w:pPr>
        <w:spacing w:after="0" w:line="240" w:lineRule="auto"/>
      </w:pPr>
      <w:r>
        <w:t>Nasze Stowarzyszenie co roku organizuje wyjazd do Polski, a  najczesciej wybieramy regiony położone bliżej naszego kraju. Celem każdej wyprawy jest głębsze poznanie historycznych kontaktów polsko-węgierskich,  zabytków - a</w:t>
      </w:r>
      <w:r w:rsidRPr="00B27E81">
        <w:t xml:space="preserve"> </w:t>
      </w:r>
      <w:r>
        <w:t>jest to możliwe</w:t>
      </w:r>
      <w:r w:rsidRPr="00B27E81">
        <w:t xml:space="preserve"> w czasie takich wyjazdów, jeśli naprawdę </w:t>
      </w:r>
      <w:r>
        <w:t xml:space="preserve">z uwagą, </w:t>
      </w:r>
      <w:r w:rsidRPr="00B27E81">
        <w:t>otwart</w:t>
      </w:r>
      <w:r>
        <w:t xml:space="preserve">ym </w:t>
      </w:r>
      <w:r w:rsidRPr="00B27E81">
        <w:t xml:space="preserve"> serce</w:t>
      </w:r>
      <w:r>
        <w:t>m</w:t>
      </w:r>
      <w:r w:rsidRPr="00B27E81">
        <w:t xml:space="preserve"> i umysł</w:t>
      </w:r>
      <w:r>
        <w:t>em udajemy się w drogę, poznając nowe miejsca i ich  historię.</w:t>
      </w:r>
    </w:p>
    <w:p w:rsidR="00A7644C" w:rsidRDefault="00A7644C" w:rsidP="00423F28">
      <w:pPr>
        <w:spacing w:after="0" w:line="240" w:lineRule="auto"/>
      </w:pPr>
      <w:r>
        <w:t>Tegorocznym celem naszej wyprawy był</w:t>
      </w:r>
      <w:r w:rsidRPr="00FE71A1">
        <w:t xml:space="preserve"> Ojcowski Park Narodowy</w:t>
      </w:r>
      <w:r>
        <w:t xml:space="preserve"> i szlak Orlich Gniazd. Spędzilismy jeden dzien w Krakowie, a w drodze powrotnej nieomieszkalismy odwiedzić dwa ważne miejsca sakralne.</w:t>
      </w:r>
    </w:p>
    <w:p w:rsidR="00A7644C" w:rsidRDefault="00A7644C" w:rsidP="00423F28">
      <w:pPr>
        <w:spacing w:after="0" w:line="240" w:lineRule="auto"/>
      </w:pPr>
      <w:r>
        <w:t>Niebywaly upał, towarzyszacy nam przez cale 4 dni (6-9 sierpien) dał się wszystkim we znaki!</w:t>
      </w:r>
    </w:p>
    <w:p w:rsidR="00A7644C" w:rsidRDefault="00A7644C" w:rsidP="00423F28">
      <w:pPr>
        <w:spacing w:after="0" w:line="240" w:lineRule="auto"/>
      </w:pPr>
      <w:r>
        <w:t xml:space="preserve">Na Słowacji - pierwszym punktem programu była krótka wizyta w Bibliotece Miejskiej w Sahach, a nastepnym Vlkolinec koło Ruzomberka, zabytkowa górska wieś wpisana na listę światowego dziedzictwa kultury. </w:t>
      </w:r>
    </w:p>
    <w:p w:rsidR="00A7644C" w:rsidRDefault="00A7644C" w:rsidP="00423F28">
      <w:pPr>
        <w:spacing w:after="0" w:line="240" w:lineRule="auto"/>
      </w:pPr>
      <w:r>
        <w:t>Już tu nie narzekaliśmy na zimno! Wylewajac dużo potu - „wdrapalismy sie” do wsi, niedostepnej dla autobusów. Wioska – jej architektura: oryginalne drwniane domy, dzwonnica, jedyny murowany budynek kościoła, muzeum, czysta zimna zródlana woda i oczywiscie piękny, malowniczy górski krajobraz zachwyciły wszystkich ochotników, którzy zdecydowali się na górską wyprawę.</w:t>
      </w:r>
    </w:p>
    <w:p w:rsidR="00A7644C" w:rsidRDefault="00A7644C" w:rsidP="00423F28">
      <w:pPr>
        <w:spacing w:after="0" w:line="240" w:lineRule="auto"/>
      </w:pPr>
      <w:r>
        <w:t xml:space="preserve"> Zakwaretowni bylismy w hotelu w Modlnicy , wyżywienie i pokoje były wyśmienite, a na upał nie mieliśmy wpływu.</w:t>
      </w:r>
    </w:p>
    <w:p w:rsidR="00A7644C" w:rsidRDefault="00A7644C" w:rsidP="00423F28">
      <w:pPr>
        <w:spacing w:after="0" w:line="240" w:lineRule="auto"/>
      </w:pPr>
      <w:r>
        <w:t xml:space="preserve">Drugi dzien  na Szlaku Orlich Gniazd  rozpoczelismy zwiedzeniem dwóch zamków w Ogrodziencu i Rabsztynie, a zamkiem w Ojcowie zakończyliśmy mozolny trudny dzień. Wyśmienity przewodnik  Krzysztof Lelek zapoznał nas z najwazniejszymi ciekawostkami przyrodniczo-geograficzno-geologicznymi najmniejszego parku narodowego w Polsce, Ojcowskiego Parku Nrodowego. </w:t>
      </w:r>
    </w:p>
    <w:p w:rsidR="00A7644C" w:rsidRDefault="00A7644C" w:rsidP="00423F28">
      <w:pPr>
        <w:spacing w:after="0" w:line="240" w:lineRule="auto"/>
      </w:pPr>
      <w:r>
        <w:t>Nie zostaliśmy bez wiedzy historycznej: przekazał nam ważne informacje historyczne o wszystkich trzech zamkach. Zamek w Ogrodzieńcu bardzo widowiskowy, imponujacych rozmiarów, chętnie odwiedzany przez turystów. U podnóża zamku znajduje się wystawa makiet zamków polskich:  między innymi Wawelu, Czestochowa i zamków na szlaku Orlich Gniazd.</w:t>
      </w:r>
    </w:p>
    <w:p w:rsidR="00A7644C" w:rsidRDefault="00A7644C" w:rsidP="00423F28">
      <w:pPr>
        <w:spacing w:after="0" w:line="240" w:lineRule="auto"/>
      </w:pPr>
      <w:r>
        <w:t xml:space="preserve">Zamek, a raczej ruiny zamku w Rabsztynie, lokalni miłośnicy zabytków próbują rekonstruować (trochę  fachowo, trochę amatorsko), zachować przynajmniej to co zostało . Trud wejścia na zamek, </w:t>
      </w:r>
      <w:r w:rsidRPr="003244D8">
        <w:t xml:space="preserve"> w palącym słońcu południa</w:t>
      </w:r>
      <w:r>
        <w:t>, wynagrodzony został wspaniałymi widokami na okolicę.</w:t>
      </w:r>
    </w:p>
    <w:p w:rsidR="00A7644C" w:rsidRDefault="00A7644C" w:rsidP="00423F28">
      <w:pPr>
        <w:spacing w:after="0" w:line="240" w:lineRule="auto"/>
      </w:pPr>
      <w:r w:rsidRPr="003244D8">
        <w:t xml:space="preserve"> Następnym celem</w:t>
      </w:r>
      <w:r>
        <w:t xml:space="preserve">  wyprawy był z</w:t>
      </w:r>
      <w:r w:rsidRPr="003244D8">
        <w:t>am</w:t>
      </w:r>
      <w:r>
        <w:t>e</w:t>
      </w:r>
      <w:r w:rsidRPr="003244D8">
        <w:t>k</w:t>
      </w:r>
      <w:r>
        <w:t xml:space="preserve"> w Ojcowie, a pokonanie 160 kamiennych schodów, prowadzacych przez zalesiony wilgotny park było  jużodpoczynkiem”.</w:t>
      </w:r>
    </w:p>
    <w:p w:rsidR="00A7644C" w:rsidRDefault="00A7644C" w:rsidP="00423F28">
      <w:pPr>
        <w:spacing w:after="0" w:line="240" w:lineRule="auto"/>
      </w:pPr>
      <w:r>
        <w:t>Na propozycję naszego przewodnika Krzysztofa zwiedzili</w:t>
      </w:r>
      <w:r>
        <w:rPr>
          <w:rFonts w:ascii="Arial" w:hAnsi="Arial" w:cs="Arial"/>
        </w:rPr>
        <w:t>ś</w:t>
      </w:r>
      <w:r>
        <w:t>my najwiekszą pustynię Europy – Pustynię Błędowską.</w:t>
      </w:r>
      <w:r w:rsidRPr="001561F8">
        <w:t xml:space="preserve"> </w:t>
      </w:r>
      <w:hyperlink r:id="rId4" w:history="1">
        <w:r w:rsidRPr="00BC0E6A">
          <w:rPr>
            <w:rStyle w:val="Hyperlink"/>
          </w:rPr>
          <w:t>http://www.regio4trip.eu/hu/region/biala-przemsza/tourism/bledowi-sivatag-europa-legnagyobb-sivatagja,58.html</w:t>
        </w:r>
      </w:hyperlink>
    </w:p>
    <w:p w:rsidR="00A7644C" w:rsidRDefault="00A7644C" w:rsidP="00423F28">
      <w:pPr>
        <w:spacing w:after="0" w:line="240" w:lineRule="auto"/>
      </w:pPr>
    </w:p>
    <w:p w:rsidR="00A7644C" w:rsidRDefault="00A7644C" w:rsidP="00423F28">
      <w:pPr>
        <w:spacing w:after="0" w:line="240" w:lineRule="auto"/>
      </w:pPr>
      <w:r w:rsidRPr="00C64AE4">
        <w:t>P</w:t>
      </w:r>
      <w:r>
        <w:t>rzejechaliśmy</w:t>
      </w:r>
      <w:r w:rsidRPr="00C64AE4">
        <w:t xml:space="preserve"> autobusem </w:t>
      </w:r>
      <w:r>
        <w:t xml:space="preserve">park narodowy wzdłóż Doliny Prądnika do </w:t>
      </w:r>
      <w:r w:rsidRPr="00C64AE4">
        <w:t xml:space="preserve"> Pieskow</w:t>
      </w:r>
      <w:r>
        <w:t>ej Szkały</w:t>
      </w:r>
      <w:r w:rsidRPr="00C64AE4">
        <w:t xml:space="preserve">, ale </w:t>
      </w:r>
      <w:r>
        <w:t>sam pałac mogliśmy obejrzeć tylko z</w:t>
      </w:r>
      <w:r w:rsidRPr="00C64AE4">
        <w:t xml:space="preserve"> zewnątrz, ponieważ jest zamknięt</w:t>
      </w:r>
      <w:r>
        <w:t>y</w:t>
      </w:r>
      <w:r w:rsidRPr="00C64AE4">
        <w:t xml:space="preserve"> z powodu remontu</w:t>
      </w:r>
      <w:r>
        <w:t>.</w:t>
      </w:r>
      <w:r w:rsidRPr="00C64AE4">
        <w:t xml:space="preserve"> </w:t>
      </w:r>
      <w:r>
        <w:t>Obok zamku znajdujaca się s</w:t>
      </w:r>
      <w:r w:rsidRPr="00C64AE4">
        <w:t xml:space="preserve">kała o nazwie </w:t>
      </w:r>
      <w:r>
        <w:t xml:space="preserve">Maczuga </w:t>
      </w:r>
      <w:r w:rsidRPr="00C64AE4">
        <w:t>Hercules</w:t>
      </w:r>
      <w:r>
        <w:t>a jest ciekawym miejscem</w:t>
      </w:r>
      <w:r w:rsidRPr="00C64AE4">
        <w:t xml:space="preserve"> do odwiedzenia. </w:t>
      </w:r>
      <w:r>
        <w:t>Z autobusu zobaczylismy Kościółek na wodzie, wiele dzałających młynów wodnych, zabudowę ojcowskiego parku, docierajac do Ojcowa i ojcowskiego zamku, o którym juz wspominałam.</w:t>
      </w:r>
    </w:p>
    <w:p w:rsidR="00A7644C" w:rsidRDefault="00A7644C" w:rsidP="00423F28">
      <w:pPr>
        <w:spacing w:after="0" w:line="240" w:lineRule="auto"/>
      </w:pPr>
      <w:r>
        <w:t>Na zakończenie trudnego dnia mieliśmy jeszcze siłe na przyjacielskie spotkanie przy kufelku piwa, lampce wina i rozmowę – a wszystko dla wzmocnienia przyjacielskich więzi miedzy uczestnikami wyprawy!</w:t>
      </w:r>
    </w:p>
    <w:p w:rsidR="00A7644C" w:rsidRDefault="00A7644C" w:rsidP="00423F28">
      <w:pPr>
        <w:spacing w:after="0" w:line="240" w:lineRule="auto"/>
      </w:pPr>
      <w:r>
        <w:t xml:space="preserve">Następnego dnia -  w Krakowie, tęskniliśmy za cieniem drzew ojcowskiego parku. Już wczesnym przedpołudniem temperatura dochodziła do 40 stopni. Do tego miasto zgotowało nam „ekstra” niespodziankę – końcowy etap kolarskiego Tour de Pologne! </w:t>
      </w:r>
    </w:p>
    <w:p w:rsidR="00A7644C" w:rsidRPr="00E9662A" w:rsidRDefault="00A7644C" w:rsidP="00423F28">
      <w:pPr>
        <w:spacing w:after="0" w:line="240" w:lineRule="auto"/>
        <w:rPr>
          <w:rFonts w:ascii="Arial" w:hAnsi="Arial" w:cs="Arial"/>
        </w:rPr>
      </w:pPr>
      <w:r>
        <w:t>Program rozpoczęliśmy zwiedzaniem Wawelu i katedry: w tłumie zwiedzających cała  grupa razem pochyliła czoła przy grobie Św. Jadwigi, odśpiewując razem hymn węgierski. Usilne starania pozostania razem nie udały się i grupa rozpadła się na dwie części: na szczęście obie grupy miały do pomocy swojego mówiącego po polsku przewodnika: jedna w osobie Istvána Sebestyén, druga grupa prowadzona przez Ewe Sebestyén dotarła do sarkofagu Stefana Bathorego. Oczywiscie i tu odśpiewalismy Hyman Seklerski!</w:t>
      </w:r>
    </w:p>
    <w:p w:rsidR="00A7644C" w:rsidRDefault="00A7644C" w:rsidP="00423F28">
      <w:pPr>
        <w:spacing w:after="0" w:line="240" w:lineRule="auto"/>
      </w:pPr>
      <w:r>
        <w:t>Po Wawelu ruszyliśmy na Rynek.  W mieście już trwały zawody kolarskie, kilkakrotnie kordony podzieliły grupę, ale w całości dotarlismy do tablicy Balinta Balassiego, gdzie wysocy panowie złożyli wieniec przy tablicy. Tu w tłumie i kordonem podzielonej ulicy nie było możliwości oddać holdu poecie wierszem, czy śpiewem</w:t>
      </w:r>
    </w:p>
    <w:p w:rsidR="00A7644C" w:rsidRDefault="00A7644C" w:rsidP="00423F28">
      <w:pPr>
        <w:spacing w:after="0" w:line="240" w:lineRule="auto"/>
      </w:pPr>
      <w:r>
        <w:t>Za to mieliśmy szczęście wchodząc na dziedziniec Collegium Maius. Z wieży Collegium rozlegał się właśnie hymn akademicki i ukazały si</w:t>
      </w:r>
      <w:r>
        <w:rPr>
          <w:rFonts w:ascii="Arial" w:hAnsi="Arial" w:cs="Arial"/>
        </w:rPr>
        <w:t>ę</w:t>
      </w:r>
      <w:r>
        <w:t xml:space="preserve"> na wieży zegarowej figury-postacie  związane z uniwersytetem, między innami królowa Jadwiga i król Wł. Jagiełło.</w:t>
      </w:r>
    </w:p>
    <w:p w:rsidR="00A7644C" w:rsidRDefault="00A7644C" w:rsidP="00423F28">
      <w:pPr>
        <w:spacing w:after="0" w:line="240" w:lineRule="auto"/>
      </w:pPr>
      <w:r>
        <w:t>Po Collegium Maius nastąpił czas wolny. Każdy wg własnej woli mógł zwiedzać Kościół Mariacki, Sukiennice, Rynek, usiąść i odpoczac przy kuflu zimnego piwa, dobrej kawie, ogladając zawody kolarskie.</w:t>
      </w:r>
    </w:p>
    <w:p w:rsidR="00A7644C" w:rsidRDefault="00A7644C" w:rsidP="00423F28">
      <w:pPr>
        <w:spacing w:after="0" w:line="240" w:lineRule="auto"/>
      </w:pPr>
      <w:r>
        <w:t>Wracając do autobusu z niepokojem obserwowaliśmy ostatnie 20-60 minut zawodów kolarskich, gdyż tylko po zakończeniu zawodów mogliśmy wyruszyć z „protekcyjnie”uzyskanego parkingu. Przedłużające się zawody dały możliwość zrobienia  drobnych zakupów. Po zakończeniu zawodów, trochę później niż planowaliśmy, wróciliśmy do „domu”, gdzie czekała na nas ponownie pyszna kolacja. A po kolacji nastąpiła kontynuacja poprzedniego wieczoru, w ciszy, bez  „towarzystwa” pedzących  tirów.</w:t>
      </w:r>
    </w:p>
    <w:p w:rsidR="00A7644C" w:rsidRDefault="00A7644C" w:rsidP="00423F28">
      <w:pPr>
        <w:spacing w:after="0" w:line="240" w:lineRule="auto"/>
      </w:pPr>
      <w:r>
        <w:t>Czwarty dzień podróży był już prawdziwym odpoczynkiem: większość drogi do domu spedziliśmy w w klimatyzowanym autobusie. Pierwszym przystankiem była Kalwaria Zebrzydowska, gdzie w bazylice trwała msza święta i tłumy oblegały nie tylko świątynię, ale i plac przed kościołem.</w:t>
      </w:r>
    </w:p>
    <w:p w:rsidR="00A7644C" w:rsidRDefault="00A7644C" w:rsidP="00423F28">
      <w:pPr>
        <w:spacing w:after="0" w:line="240" w:lineRule="auto"/>
      </w:pPr>
      <w:r>
        <w:t>Tu tylko mieliśmy okazję podziwiać wielkość i pompatycznośc budowli, zapoznać się z możliwością obejścia kalwarii i  dalej udaliśmy sie do Wadowic, rodzinnego miasta świetego papieza Jana Pawla II. W Wadowicach w wypełnionej po brzegi bazylice można było wziáć udział w mszy świetej. Z powodu tlumu oczekujacego na wejście do muzeum -  domu Papieża, nikomu z naszej grupy udodało się go zwiedzić. Dzięki prospektowi informacyjnemu w języku węgierskim, każdy miał możliwość zapoznania się z  rynkiem i  skosztować prawdziwej papieskiej- wadowieckiej kremówki.</w:t>
      </w:r>
    </w:p>
    <w:p w:rsidR="00A7644C" w:rsidRDefault="00A7644C" w:rsidP="00423F28">
      <w:pPr>
        <w:spacing w:after="0" w:line="240" w:lineRule="auto"/>
      </w:pPr>
      <w:r>
        <w:t>Wracając do domu, a zdając się na GPS, który poprowadził nas przez malowniczą górzysta okolicę, dotarliśmy do skansenu w Zubrzycy Górnej. Powoli pożegnaliśmy Polskę i dalsze przerwy w prdróż miały już tylko  charakter techniczny.</w:t>
      </w:r>
    </w:p>
    <w:p w:rsidR="00A7644C" w:rsidRDefault="00A7644C" w:rsidP="00423F28">
      <w:pPr>
        <w:spacing w:after="0" w:line="240" w:lineRule="auto"/>
      </w:pPr>
      <w:r>
        <w:t>Słuchając piosenek „do wina”, „o winie” wróciliśmy przez Słowacje na Węgry.  Kiedy rozstawaliśmy się wszyscy mówili, że mimo strasznych upałów świetnie się czuli na kolejnej wycieczce. Niezapomniane są nie tylko zabytki, ale doświadczenie wspólnoty,  trudy wdrapywania sie na wzgórza  zamkowe, górę.  Otrzymaliśmy odpowiedź na  nieustanne pytania – czy dam radę, czy wystarczy mi siły, wytrzymam psychicznie? Jeśli ktoś ocenił swe możliwości, siłę, warunki zdrowotne i nie we wszystkich punktach programu wziął udział  - to rzecz naturalna. Nikt nie narzekał, bo i tak na próżno: dużo wcześniej zorganizowanego  programu nie można zmienić, albo (raczej nie wypada)</w:t>
      </w:r>
      <w:bookmarkStart w:id="0" w:name="_GoBack"/>
      <w:bookmarkEnd w:id="0"/>
      <w:r>
        <w:t xml:space="preserve"> zmienić!</w:t>
      </w:r>
    </w:p>
    <w:p w:rsidR="00A7644C" w:rsidRDefault="00A7644C" w:rsidP="00423F28">
      <w:pPr>
        <w:spacing w:after="0" w:line="240" w:lineRule="auto"/>
      </w:pPr>
      <w:r>
        <w:t>Myślę, że tegoroczna wyprawa długo pozostanie w pamięci jej uczestników: zamki, świątynie, zabytki, park narodowe, wyścig kolarski,  legendy opowiadane przez Krzysztofa, jego humor, rozmowy, śmiech, - i upał! Zachowując w pamięci te wspólnie spędzone dni, przyczyniamy się do umocnienia przyjaźni polsko –węgierskiej.</w:t>
      </w:r>
    </w:p>
    <w:sectPr w:rsidR="00A7644C" w:rsidSect="007E3DD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Segoe UI">
    <w:panose1 w:val="00000000000000000000"/>
    <w:charset w:val="EE"/>
    <w:family w:val="swiss"/>
    <w:notTrueType/>
    <w:pitch w:val="variable"/>
    <w:sig w:usb0="00000007" w:usb1="00000000" w:usb2="00000000" w:usb3="00000000" w:csb0="00000003"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defaultTabStop w:val="708"/>
  <w:hyphenationZone w:val="425"/>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A0B40"/>
    <w:rsid w:val="00015C40"/>
    <w:rsid w:val="000604CF"/>
    <w:rsid w:val="00064795"/>
    <w:rsid w:val="00155338"/>
    <w:rsid w:val="001561F8"/>
    <w:rsid w:val="00192F3D"/>
    <w:rsid w:val="001960D2"/>
    <w:rsid w:val="001A1286"/>
    <w:rsid w:val="001E2FEE"/>
    <w:rsid w:val="001E77B0"/>
    <w:rsid w:val="001F5FE6"/>
    <w:rsid w:val="00250E79"/>
    <w:rsid w:val="0025527A"/>
    <w:rsid w:val="002B0927"/>
    <w:rsid w:val="003244D8"/>
    <w:rsid w:val="00383DD2"/>
    <w:rsid w:val="0039643E"/>
    <w:rsid w:val="003C2A67"/>
    <w:rsid w:val="003C768C"/>
    <w:rsid w:val="003E349D"/>
    <w:rsid w:val="00423F28"/>
    <w:rsid w:val="00427E80"/>
    <w:rsid w:val="00491DD0"/>
    <w:rsid w:val="004A7A5D"/>
    <w:rsid w:val="004D3A10"/>
    <w:rsid w:val="005651D7"/>
    <w:rsid w:val="00572EBC"/>
    <w:rsid w:val="005A7336"/>
    <w:rsid w:val="005B7C15"/>
    <w:rsid w:val="00615FB1"/>
    <w:rsid w:val="00622A55"/>
    <w:rsid w:val="006728B8"/>
    <w:rsid w:val="00711945"/>
    <w:rsid w:val="00734367"/>
    <w:rsid w:val="0075770E"/>
    <w:rsid w:val="00776AB6"/>
    <w:rsid w:val="007D705E"/>
    <w:rsid w:val="007E3DDD"/>
    <w:rsid w:val="00834EB4"/>
    <w:rsid w:val="0086315C"/>
    <w:rsid w:val="00886560"/>
    <w:rsid w:val="008A40FD"/>
    <w:rsid w:val="008F31FD"/>
    <w:rsid w:val="009272EE"/>
    <w:rsid w:val="009301AB"/>
    <w:rsid w:val="00A43EEF"/>
    <w:rsid w:val="00A62160"/>
    <w:rsid w:val="00A731A0"/>
    <w:rsid w:val="00A7644C"/>
    <w:rsid w:val="00B27E81"/>
    <w:rsid w:val="00BB4DF1"/>
    <w:rsid w:val="00BC0E6A"/>
    <w:rsid w:val="00BC50CD"/>
    <w:rsid w:val="00BE02E4"/>
    <w:rsid w:val="00C13217"/>
    <w:rsid w:val="00C13AAE"/>
    <w:rsid w:val="00C429EF"/>
    <w:rsid w:val="00C6236D"/>
    <w:rsid w:val="00C64AE4"/>
    <w:rsid w:val="00C87C68"/>
    <w:rsid w:val="00C91A7E"/>
    <w:rsid w:val="00C937FC"/>
    <w:rsid w:val="00C94A37"/>
    <w:rsid w:val="00CB08C4"/>
    <w:rsid w:val="00D22A2E"/>
    <w:rsid w:val="00D75013"/>
    <w:rsid w:val="00D84A26"/>
    <w:rsid w:val="00D94CDC"/>
    <w:rsid w:val="00DA0B40"/>
    <w:rsid w:val="00E85277"/>
    <w:rsid w:val="00E9662A"/>
    <w:rsid w:val="00F06F78"/>
    <w:rsid w:val="00F8619D"/>
    <w:rsid w:val="00FC5716"/>
    <w:rsid w:val="00FE71A1"/>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DDD"/>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BB4DF1"/>
    <w:rPr>
      <w:color w:val="0000FF"/>
      <w:u w:val="single"/>
    </w:rPr>
  </w:style>
  <w:style w:type="character" w:styleId="CommentReference">
    <w:name w:val="annotation reference"/>
    <w:basedOn w:val="DefaultParagraphFont"/>
    <w:uiPriority w:val="99"/>
    <w:semiHidden/>
    <w:rsid w:val="00D75013"/>
    <w:rPr>
      <w:sz w:val="16"/>
      <w:szCs w:val="16"/>
    </w:rPr>
  </w:style>
  <w:style w:type="paragraph" w:styleId="CommentText">
    <w:name w:val="annotation text"/>
    <w:basedOn w:val="Normal"/>
    <w:link w:val="CommentTextChar"/>
    <w:uiPriority w:val="99"/>
    <w:semiHidden/>
    <w:rsid w:val="00D75013"/>
    <w:pPr>
      <w:spacing w:line="240" w:lineRule="auto"/>
    </w:pPr>
    <w:rPr>
      <w:sz w:val="20"/>
      <w:szCs w:val="20"/>
    </w:rPr>
  </w:style>
  <w:style w:type="character" w:customStyle="1" w:styleId="CommentTextChar">
    <w:name w:val="Comment Text Char"/>
    <w:basedOn w:val="DefaultParagraphFont"/>
    <w:link w:val="CommentText"/>
    <w:uiPriority w:val="99"/>
    <w:semiHidden/>
    <w:locked/>
    <w:rsid w:val="00D75013"/>
    <w:rPr>
      <w:sz w:val="20"/>
      <w:szCs w:val="20"/>
    </w:rPr>
  </w:style>
  <w:style w:type="paragraph" w:styleId="CommentSubject">
    <w:name w:val="annotation subject"/>
    <w:basedOn w:val="CommentText"/>
    <w:next w:val="CommentText"/>
    <w:link w:val="CommentSubjectChar"/>
    <w:uiPriority w:val="99"/>
    <w:semiHidden/>
    <w:rsid w:val="00D75013"/>
    <w:rPr>
      <w:b/>
      <w:bCs/>
    </w:rPr>
  </w:style>
  <w:style w:type="character" w:customStyle="1" w:styleId="CommentSubjectChar">
    <w:name w:val="Comment Subject Char"/>
    <w:basedOn w:val="CommentTextChar"/>
    <w:link w:val="CommentSubject"/>
    <w:uiPriority w:val="99"/>
    <w:semiHidden/>
    <w:locked/>
    <w:rsid w:val="00D75013"/>
    <w:rPr>
      <w:b/>
      <w:bCs/>
    </w:rPr>
  </w:style>
  <w:style w:type="paragraph" w:styleId="BalloonText">
    <w:name w:val="Balloon Text"/>
    <w:basedOn w:val="Normal"/>
    <w:link w:val="BalloonTextChar"/>
    <w:uiPriority w:val="99"/>
    <w:semiHidden/>
    <w:rsid w:val="00D750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D75013"/>
    <w:rPr>
      <w:rFonts w:ascii="Segoe UI" w:hAnsi="Segoe UI" w:cs="Segoe UI"/>
      <w:sz w:val="18"/>
      <w:szCs w:val="18"/>
    </w:rPr>
  </w:style>
  <w:style w:type="paragraph" w:styleId="BodyText">
    <w:name w:val="Body Text"/>
    <w:basedOn w:val="Normal"/>
    <w:link w:val="BodyTextChar"/>
    <w:uiPriority w:val="99"/>
    <w:rsid w:val="008A40FD"/>
    <w:pPr>
      <w:spacing w:after="120"/>
    </w:pPr>
  </w:style>
  <w:style w:type="character" w:customStyle="1" w:styleId="BodyTextChar">
    <w:name w:val="Body Text Char"/>
    <w:basedOn w:val="DefaultParagraphFont"/>
    <w:link w:val="BodyText"/>
    <w:uiPriority w:val="99"/>
    <w:semiHidden/>
    <w:rsid w:val="00A17D85"/>
    <w:rPr>
      <w:rFonts w:cs="Calibri"/>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regio4trip.eu/hu/region/biala-przemsza/tourism/bledowi-sivatag-europa-legnagyobb-sivatagja,58.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150</TotalTime>
  <Pages>2</Pages>
  <Words>969</Words>
  <Characters>6688</Characters>
  <Application>Microsoft Office Outlook</Application>
  <DocSecurity>0</DocSecurity>
  <Lines>0</Lines>
  <Paragraphs>0</Paragraphs>
  <ScaleCrop>false</ScaleCrop>
  <Company>WXPEE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Az Érdi Lengyel-Magyar Kulturális Egyesület 2015</dc:title>
  <dc:subject/>
  <dc:creator>Rege</dc:creator>
  <cp:keywords/>
  <dc:description/>
  <cp:lastModifiedBy>könyvtáros</cp:lastModifiedBy>
  <cp:revision>4</cp:revision>
  <dcterms:created xsi:type="dcterms:W3CDTF">2015-08-24T05:53:00Z</dcterms:created>
  <dcterms:modified xsi:type="dcterms:W3CDTF">2015-08-24T08:23:00Z</dcterms:modified>
</cp:coreProperties>
</file>