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902C44" w:rsidRPr="009E4DE5" w:rsidRDefault="00DA3393">
      <w:pPr>
        <w:spacing w:after="0" w:line="240" w:lineRule="auto"/>
        <w:jc w:val="center"/>
        <w:rPr>
          <w:rFonts w:ascii="Bookman Old Style" w:eastAsia="Bookman Old Style" w:hAnsi="Bookman Old Style" w:cs="Bookman Old Style"/>
          <w:sz w:val="36"/>
          <w:szCs w:val="36"/>
        </w:rPr>
      </w:pPr>
      <w:bookmarkStart w:id="0" w:name="_GoBack"/>
      <w:bookmarkEnd w:id="0"/>
      <w:r w:rsidRPr="009E4DE5">
        <w:rPr>
          <w:rFonts w:ascii="Bookman Old Style" w:eastAsia="Bookman Old Style" w:hAnsi="Bookman Old Style" w:cs="Bookman Old Style"/>
          <w:sz w:val="36"/>
          <w:szCs w:val="36"/>
        </w:rPr>
        <w:t>MAGYAR KÖNYVTÁROSOK EGYESÜLETE</w:t>
      </w:r>
    </w:p>
    <w:p w14:paraId="00000002" w14:textId="77777777" w:rsidR="00902C44" w:rsidRPr="009E4DE5" w:rsidRDefault="00DA3393">
      <w:pPr>
        <w:spacing w:after="0" w:line="240" w:lineRule="auto"/>
        <w:jc w:val="center"/>
        <w:rPr>
          <w:rFonts w:ascii="Bookman Old Style" w:eastAsia="Bookman Old Style" w:hAnsi="Bookman Old Style" w:cs="Bookman Old Style"/>
          <w:sz w:val="36"/>
          <w:szCs w:val="36"/>
        </w:rPr>
      </w:pPr>
      <w:r w:rsidRPr="009E4DE5">
        <w:rPr>
          <w:rFonts w:ascii="Bookman Old Style" w:eastAsia="Bookman Old Style" w:hAnsi="Bookman Old Style" w:cs="Bookman Old Style"/>
          <w:sz w:val="36"/>
          <w:szCs w:val="36"/>
        </w:rPr>
        <w:t xml:space="preserve">STRATÉGIA 2026–2030 </w:t>
      </w:r>
    </w:p>
    <w:p w14:paraId="00000003" w14:textId="49129BD1" w:rsidR="00902C44" w:rsidRPr="009E4DE5" w:rsidRDefault="00DA3393">
      <w:pPr>
        <w:spacing w:after="0" w:line="240" w:lineRule="auto"/>
        <w:jc w:val="center"/>
        <w:rPr>
          <w:rFonts w:ascii="Bookman Old Style" w:eastAsia="Bookman Old Style" w:hAnsi="Bookman Old Style" w:cs="Bookman Old Style"/>
          <w:i/>
          <w:iCs/>
          <w:sz w:val="32"/>
          <w:szCs w:val="32"/>
        </w:rPr>
      </w:pPr>
      <w:r w:rsidRPr="009E4DE5">
        <w:rPr>
          <w:rFonts w:ascii="Bookman Old Style" w:eastAsia="Bookman Old Style" w:hAnsi="Bookman Old Style" w:cs="Bookman Old Style"/>
          <w:i/>
          <w:iCs/>
          <w:sz w:val="32"/>
          <w:szCs w:val="32"/>
        </w:rPr>
        <w:t xml:space="preserve">Tudás. Közösség. </w:t>
      </w:r>
      <w:r w:rsidR="00323E71" w:rsidRPr="009E4DE5">
        <w:rPr>
          <w:rFonts w:ascii="Bookman Old Style" w:eastAsia="Bookman Old Style" w:hAnsi="Bookman Old Style" w:cs="Bookman Old Style"/>
          <w:i/>
          <w:iCs/>
          <w:sz w:val="32"/>
          <w:szCs w:val="32"/>
        </w:rPr>
        <w:t>Fenntarthatóság</w:t>
      </w:r>
      <w:r w:rsidRPr="009E4DE5">
        <w:rPr>
          <w:rFonts w:ascii="Bookman Old Style" w:eastAsia="Bookman Old Style" w:hAnsi="Bookman Old Style" w:cs="Bookman Old Style"/>
          <w:i/>
          <w:iCs/>
          <w:sz w:val="32"/>
          <w:szCs w:val="32"/>
        </w:rPr>
        <w:t xml:space="preserve">. </w:t>
      </w:r>
    </w:p>
    <w:p w14:paraId="00000004" w14:textId="4C46047C" w:rsidR="00902C44" w:rsidRPr="009E4DE5" w:rsidRDefault="00DA3393">
      <w:pPr>
        <w:spacing w:after="0" w:line="240" w:lineRule="auto"/>
        <w:jc w:val="center"/>
        <w:rPr>
          <w:rFonts w:ascii="Bookman Old Style" w:eastAsia="Bookman Old Style" w:hAnsi="Bookman Old Style" w:cs="Bookman Old Style"/>
          <w:sz w:val="32"/>
          <w:szCs w:val="32"/>
        </w:rPr>
      </w:pPr>
      <w:r w:rsidRPr="009E4DE5">
        <w:rPr>
          <w:rFonts w:ascii="Bookman Old Style" w:eastAsia="Bookman Old Style" w:hAnsi="Bookman Old Style" w:cs="Bookman Old Style"/>
          <w:i/>
          <w:iCs/>
          <w:sz w:val="32"/>
          <w:szCs w:val="32"/>
        </w:rPr>
        <w:t>Kompetenciával a változásban</w:t>
      </w:r>
      <w:r w:rsidR="00323E71" w:rsidRPr="009E4DE5">
        <w:rPr>
          <w:rFonts w:ascii="Bookman Old Style" w:eastAsia="Bookman Old Style" w:hAnsi="Bookman Old Style" w:cs="Bookman Old Style"/>
          <w:i/>
          <w:iCs/>
          <w:sz w:val="32"/>
          <w:szCs w:val="32"/>
        </w:rPr>
        <w:t xml:space="preserve">. </w:t>
      </w:r>
    </w:p>
    <w:p w14:paraId="00000005" w14:textId="77777777" w:rsidR="00902C44" w:rsidRPr="009E4DE5" w:rsidRDefault="00902C44">
      <w:pPr>
        <w:spacing w:after="0" w:line="240" w:lineRule="auto"/>
        <w:rPr>
          <w:rFonts w:ascii="Bookman Old Style" w:eastAsia="Bookman Old Style" w:hAnsi="Bookman Old Style" w:cs="Bookman Old Style"/>
        </w:rPr>
      </w:pPr>
    </w:p>
    <w:p w14:paraId="00000006" w14:textId="7DA4BDEA" w:rsidR="00902C44" w:rsidRPr="009E4DE5" w:rsidRDefault="00DA3393" w:rsidP="004D482A">
      <w:pPr>
        <w:pStyle w:val="Listaszerbekezds"/>
        <w:numPr>
          <w:ilvl w:val="0"/>
          <w:numId w:val="43"/>
        </w:numPr>
        <w:spacing w:after="0" w:line="240" w:lineRule="auto"/>
        <w:rPr>
          <w:rFonts w:ascii="Bookman Old Style" w:eastAsia="Bookman Old Style" w:hAnsi="Bookman Old Style" w:cs="Bookman Old Style"/>
          <w:b/>
          <w:bCs/>
          <w:smallCaps/>
        </w:rPr>
      </w:pPr>
      <w:r w:rsidRPr="009E4DE5">
        <w:rPr>
          <w:rFonts w:ascii="Bookman Old Style" w:eastAsia="Bookman Old Style" w:hAnsi="Bookman Old Style" w:cs="Bookman Old Style"/>
          <w:b/>
          <w:bCs/>
          <w:smallCaps/>
        </w:rPr>
        <w:t>JÖVŐKÉP</w:t>
      </w:r>
    </w:p>
    <w:p w14:paraId="00000007" w14:textId="6205CDD8" w:rsidR="00902C44" w:rsidRPr="009E4DE5" w:rsidRDefault="00DA3393" w:rsidP="00091BBC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 xml:space="preserve">Az </w:t>
      </w:r>
      <w:proofErr w:type="spellStart"/>
      <w:r w:rsidRPr="009E4DE5">
        <w:rPr>
          <w:rFonts w:ascii="Bookman Old Style" w:eastAsia="Bookman Old Style" w:hAnsi="Bookman Old Style" w:cs="Bookman Old Style"/>
        </w:rPr>
        <w:t>MKE</w:t>
      </w:r>
      <w:proofErr w:type="spellEnd"/>
      <w:r w:rsidRPr="009E4DE5">
        <w:rPr>
          <w:rFonts w:ascii="Bookman Old Style" w:eastAsia="Bookman Old Style" w:hAnsi="Bookman Old Style" w:cs="Bookman Old Style"/>
        </w:rPr>
        <w:t xml:space="preserve"> jövőképe egy olyan magyar társadalom,</w:t>
      </w:r>
      <w:r w:rsidR="00091BBC" w:rsidRPr="009E4DE5">
        <w:rPr>
          <w:rFonts w:ascii="Bookman Old Style" w:eastAsia="Bookman Old Style" w:hAnsi="Bookman Old Style" w:cs="Bookman Old Style"/>
        </w:rPr>
        <w:t xml:space="preserve"> </w:t>
      </w:r>
      <w:r w:rsidRPr="009E4DE5">
        <w:rPr>
          <w:rFonts w:ascii="Bookman Old Style" w:eastAsia="Bookman Old Style" w:hAnsi="Bookman Old Style" w:cs="Bookman Old Style"/>
        </w:rPr>
        <w:t xml:space="preserve">ahol a könyvtárak a tudás, a közösség és a bizalom nyitott, mindenki számára </w:t>
      </w:r>
      <w:r w:rsidRPr="009E4DE5">
        <w:rPr>
          <w:rFonts w:ascii="Bookman Old Style" w:eastAsia="Bookman Old Style" w:hAnsi="Bookman Old Style" w:cs="Bookman Old Style"/>
        </w:rPr>
        <w:t>elérhető tereiként aktívan hozzájárulnak:</w:t>
      </w:r>
    </w:p>
    <w:p w14:paraId="00000008" w14:textId="0068879E" w:rsidR="00902C44" w:rsidRPr="009E4DE5" w:rsidRDefault="00DA3393" w:rsidP="00091BBC">
      <w:pPr>
        <w:numPr>
          <w:ilvl w:val="0"/>
          <w:numId w:val="1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 társadalmi alkalmazkodóképességhez,</w:t>
      </w:r>
    </w:p>
    <w:p w14:paraId="09BFA06A" w14:textId="5B9F332D" w:rsidR="000D00DB" w:rsidRPr="009E4DE5" w:rsidRDefault="000D00DB" w:rsidP="00091BBC">
      <w:pPr>
        <w:numPr>
          <w:ilvl w:val="0"/>
          <w:numId w:val="1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 kulturális és kreatív gazdagodáshoz</w:t>
      </w:r>
    </w:p>
    <w:p w14:paraId="00000009" w14:textId="77777777" w:rsidR="00902C44" w:rsidRPr="009E4DE5" w:rsidRDefault="00DA3393" w:rsidP="00091BBC">
      <w:pPr>
        <w:numPr>
          <w:ilvl w:val="0"/>
          <w:numId w:val="1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 digitális, információs, média és MI-műveltséghez,</w:t>
      </w:r>
    </w:p>
    <w:p w14:paraId="59352CAB" w14:textId="0EC2D2D4" w:rsidR="000D00DB" w:rsidRPr="009E4DE5" w:rsidRDefault="000D00DB" w:rsidP="00091BBC">
      <w:pPr>
        <w:numPr>
          <w:ilvl w:val="0"/>
          <w:numId w:val="1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 xml:space="preserve">erősebb és rugalmasabb közösségek </w:t>
      </w:r>
      <w:r w:rsidR="00672601" w:rsidRPr="009E4DE5">
        <w:rPr>
          <w:rFonts w:ascii="Bookman Old Style" w:eastAsia="Bookman Old Style" w:hAnsi="Bookman Old Style" w:cs="Bookman Old Style"/>
        </w:rPr>
        <w:t>létrejöttéhez</w:t>
      </w:r>
    </w:p>
    <w:p w14:paraId="48860F2F" w14:textId="61112039" w:rsidR="00672601" w:rsidRPr="009E4DE5" w:rsidRDefault="00672601" w:rsidP="00091BBC">
      <w:pPr>
        <w:numPr>
          <w:ilvl w:val="0"/>
          <w:numId w:val="1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 xml:space="preserve">az életminőség fejlesztéséhez </w:t>
      </w:r>
    </w:p>
    <w:p w14:paraId="0A060BD7" w14:textId="77777777" w:rsidR="00B54083" w:rsidRPr="009E4DE5" w:rsidRDefault="00B54083" w:rsidP="00091BBC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</w:p>
    <w:p w14:paraId="0000000B" w14:textId="710C903B" w:rsidR="00902C44" w:rsidRPr="009E4DE5" w:rsidRDefault="00DA3393" w:rsidP="00091BBC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 xml:space="preserve">A </w:t>
      </w:r>
      <w:r w:rsidRPr="009E4DE5">
        <w:rPr>
          <w:rFonts w:ascii="Bookman Old Style" w:eastAsia="Bookman Old Style" w:hAnsi="Bookman Old Style" w:cs="Bookman Old Style"/>
        </w:rPr>
        <w:t>könyvtárak a 21. században nem pusztán közgyűjtemények, hanem társadalmi infrastruktúrák, közösségi kulturális, oktatási csomópontok, amelyek segítenek eligazodni egy gyorsan változó, digitalizált világban.</w:t>
      </w:r>
    </w:p>
    <w:p w14:paraId="0000000C" w14:textId="77777777" w:rsidR="00902C44" w:rsidRPr="009E4DE5" w:rsidRDefault="00902C44">
      <w:pPr>
        <w:spacing w:after="0" w:line="240" w:lineRule="auto"/>
        <w:rPr>
          <w:rFonts w:ascii="Bookman Old Style" w:eastAsia="Bookman Old Style" w:hAnsi="Bookman Old Style" w:cs="Bookman Old Style"/>
          <w:smallCaps/>
        </w:rPr>
      </w:pPr>
    </w:p>
    <w:p w14:paraId="0000000D" w14:textId="2B73072D" w:rsidR="00902C44" w:rsidRPr="009E4DE5" w:rsidRDefault="00DA3393">
      <w:pPr>
        <w:spacing w:after="0" w:line="240" w:lineRule="auto"/>
        <w:rPr>
          <w:rFonts w:ascii="Bookman Old Style" w:eastAsia="Bookman Old Style" w:hAnsi="Bookman Old Style" w:cs="Bookman Old Style"/>
          <w:b/>
          <w:bCs/>
          <w:caps/>
        </w:rPr>
      </w:pPr>
      <w:r w:rsidRPr="009E4DE5">
        <w:rPr>
          <w:rFonts w:ascii="Bookman Old Style" w:eastAsia="Bookman Old Style" w:hAnsi="Bookman Old Style" w:cs="Bookman Old Style"/>
          <w:b/>
          <w:bCs/>
          <w:smallCaps/>
        </w:rPr>
        <w:t xml:space="preserve">2. </w:t>
      </w:r>
      <w:r w:rsidR="00091BBC" w:rsidRPr="009E4DE5">
        <w:rPr>
          <w:rFonts w:ascii="Bookman Old Style" w:eastAsia="Bookman Old Style" w:hAnsi="Bookman Old Style" w:cs="Bookman Old Style"/>
          <w:b/>
          <w:bCs/>
          <w:caps/>
        </w:rPr>
        <w:t>Küldetés</w:t>
      </w:r>
    </w:p>
    <w:p w14:paraId="709DECF3" w14:textId="6150F440" w:rsidR="00091BBC" w:rsidRPr="009E4DE5" w:rsidRDefault="00091BBC" w:rsidP="00091BBC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 Magyar Könyvtárosok Egyesülete a könyvtárak és könyvtárosok országos szakmai és érdekképviseleti közössége. Küldetésünk a könyvtárügy és a könyvtáros hivatás fejlődésének támogatása, a szakmai érdekek képviselete, a tudásmegosztás és kompetenciafejlesztés elősegítése, valamint a könyvtárak társadalmi szerepének és láthatóságának erősítése hazai és nemzetközi szinten.</w:t>
      </w:r>
    </w:p>
    <w:p w14:paraId="38F0AB23" w14:textId="77777777" w:rsidR="00091BBC" w:rsidRPr="009E4DE5" w:rsidRDefault="00091BBC">
      <w:pPr>
        <w:spacing w:after="0" w:line="240" w:lineRule="auto"/>
        <w:rPr>
          <w:rFonts w:ascii="Bookman Old Style" w:eastAsia="Bookman Old Style" w:hAnsi="Bookman Old Style" w:cs="Bookman Old Style"/>
        </w:rPr>
      </w:pPr>
    </w:p>
    <w:p w14:paraId="00000019" w14:textId="1B75FE9E" w:rsidR="00902C44" w:rsidRPr="009E4DE5" w:rsidRDefault="00DA3393">
      <w:pPr>
        <w:spacing w:after="0" w:line="240" w:lineRule="auto"/>
        <w:rPr>
          <w:rFonts w:ascii="Bookman Old Style" w:eastAsia="Bookman Old Style" w:hAnsi="Bookman Old Style" w:cs="Bookman Old Style"/>
          <w:b/>
          <w:bCs/>
          <w:smallCaps/>
        </w:rPr>
      </w:pPr>
      <w:r w:rsidRPr="009E4DE5">
        <w:rPr>
          <w:rFonts w:ascii="Bookman Old Style" w:eastAsia="Bookman Old Style" w:hAnsi="Bookman Old Style" w:cs="Bookman Old Style"/>
          <w:b/>
          <w:bCs/>
          <w:smallCaps/>
        </w:rPr>
        <w:t>3. ALAPÉRTÉKEK</w:t>
      </w:r>
    </w:p>
    <w:p w14:paraId="0000001A" w14:textId="77777777" w:rsidR="00902C44" w:rsidRPr="009E4DE5" w:rsidRDefault="00DA3393">
      <w:p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 xml:space="preserve">Az </w:t>
      </w:r>
      <w:proofErr w:type="spellStart"/>
      <w:r w:rsidRPr="009E4DE5">
        <w:rPr>
          <w:rFonts w:ascii="Bookman Old Style" w:eastAsia="Bookman Old Style" w:hAnsi="Bookman Old Style" w:cs="Bookman Old Style"/>
        </w:rPr>
        <w:t>MKE</w:t>
      </w:r>
      <w:proofErr w:type="spellEnd"/>
      <w:r w:rsidRPr="009E4DE5">
        <w:rPr>
          <w:rFonts w:ascii="Bookman Old Style" w:eastAsia="Bookman Old Style" w:hAnsi="Bookman Old Style" w:cs="Bookman Old Style"/>
        </w:rPr>
        <w:t xml:space="preserve"> stratégiai működését az alábbi alapértékek vezérlik:</w:t>
      </w:r>
    </w:p>
    <w:p w14:paraId="0000001B" w14:textId="77777777" w:rsidR="00902C44" w:rsidRPr="009E4DE5" w:rsidRDefault="00DA3393">
      <w:pPr>
        <w:numPr>
          <w:ilvl w:val="0"/>
          <w:numId w:val="20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Tudás</w:t>
      </w:r>
      <w:r w:rsidRPr="009E4DE5">
        <w:rPr>
          <w:rFonts w:ascii="Bookman Old Style" w:eastAsia="Bookman Old Style" w:hAnsi="Bookman Old Style" w:cs="Bookman Old Style"/>
        </w:rPr>
        <w:t xml:space="preserve"> – a hiteles információhoz és tanuláshoz való hozzáférés</w:t>
      </w:r>
    </w:p>
    <w:p w14:paraId="0000001C" w14:textId="77777777" w:rsidR="00902C44" w:rsidRPr="009E4DE5" w:rsidRDefault="00DA3393">
      <w:pPr>
        <w:numPr>
          <w:ilvl w:val="0"/>
          <w:numId w:val="20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Közösség</w:t>
      </w:r>
      <w:r w:rsidRPr="009E4DE5">
        <w:rPr>
          <w:rFonts w:ascii="Bookman Old Style" w:eastAsia="Bookman Old Style" w:hAnsi="Bookman Old Style" w:cs="Bookman Old Style"/>
        </w:rPr>
        <w:t xml:space="preserve"> – együttműködés, részvétel, szakmai szolidaritás</w:t>
      </w:r>
    </w:p>
    <w:p w14:paraId="0000001D" w14:textId="77777777" w:rsidR="00902C44" w:rsidRPr="009E4DE5" w:rsidRDefault="00DA3393">
      <w:pPr>
        <w:numPr>
          <w:ilvl w:val="0"/>
          <w:numId w:val="20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Bizalom</w:t>
      </w:r>
      <w:r w:rsidRPr="009E4DE5">
        <w:rPr>
          <w:rFonts w:ascii="Bookman Old Style" w:eastAsia="Bookman Old Style" w:hAnsi="Bookman Old Style" w:cs="Bookman Old Style"/>
        </w:rPr>
        <w:t xml:space="preserve"> – szakmai hitelesség, átláthatóság, megbízhatóság</w:t>
      </w:r>
    </w:p>
    <w:p w14:paraId="0000001E" w14:textId="77777777" w:rsidR="00902C44" w:rsidRPr="009E4DE5" w:rsidRDefault="00DA3393">
      <w:pPr>
        <w:numPr>
          <w:ilvl w:val="0"/>
          <w:numId w:val="20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Részvétel</w:t>
      </w:r>
      <w:r w:rsidRPr="009E4DE5">
        <w:rPr>
          <w:rFonts w:ascii="Bookman Old Style" w:eastAsia="Bookman Old Style" w:hAnsi="Bookman Old Style" w:cs="Bookman Old Style"/>
        </w:rPr>
        <w:t xml:space="preserve"> – </w:t>
      </w:r>
      <w:r w:rsidRPr="009E4DE5">
        <w:rPr>
          <w:rFonts w:ascii="Bookman Old Style" w:eastAsia="Bookman Old Style" w:hAnsi="Bookman Old Style" w:cs="Bookman Old Style"/>
          <w:i/>
          <w:iCs/>
        </w:rPr>
        <w:t>„Légy részese”</w:t>
      </w:r>
      <w:r w:rsidRPr="009E4DE5">
        <w:rPr>
          <w:rFonts w:ascii="Bookman Old Style" w:eastAsia="Bookman Old Style" w:hAnsi="Bookman Old Style" w:cs="Bookman Old Style"/>
        </w:rPr>
        <w:t xml:space="preserve"> ciklus mottó megvalósítása</w:t>
      </w:r>
    </w:p>
    <w:p w14:paraId="0000001F" w14:textId="77777777" w:rsidR="00902C44" w:rsidRPr="009E4DE5" w:rsidRDefault="00DA3393">
      <w:pPr>
        <w:numPr>
          <w:ilvl w:val="0"/>
          <w:numId w:val="20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Fenntarthatóság</w:t>
      </w:r>
      <w:r w:rsidRPr="009E4DE5">
        <w:rPr>
          <w:rFonts w:ascii="Bookman Old Style" w:eastAsia="Bookman Old Style" w:hAnsi="Bookman Old Style" w:cs="Bookman Old Style"/>
        </w:rPr>
        <w:t xml:space="preserve"> – társadalmi, szakmai és szervezeti értelemben</w:t>
      </w:r>
    </w:p>
    <w:p w14:paraId="00000020" w14:textId="77777777" w:rsidR="00902C44" w:rsidRPr="009E4DE5" w:rsidRDefault="00902C44">
      <w:pPr>
        <w:spacing w:after="0" w:line="240" w:lineRule="auto"/>
        <w:rPr>
          <w:rFonts w:ascii="Bookman Old Style" w:eastAsia="Bookman Old Style" w:hAnsi="Bookman Old Style" w:cs="Bookman Old Style"/>
        </w:rPr>
      </w:pPr>
    </w:p>
    <w:p w14:paraId="00000021" w14:textId="6464E4A5" w:rsidR="00902C44" w:rsidRPr="009E4DE5" w:rsidRDefault="00DA3393">
      <w:pPr>
        <w:spacing w:after="0" w:line="240" w:lineRule="auto"/>
        <w:rPr>
          <w:rFonts w:ascii="Bookman Old Style" w:eastAsia="Bookman Old Style" w:hAnsi="Bookman Old Style" w:cs="Bookman Old Style"/>
          <w:b/>
          <w:bCs/>
          <w:smallCaps/>
        </w:rPr>
      </w:pPr>
      <w:r w:rsidRPr="009E4DE5">
        <w:rPr>
          <w:rFonts w:ascii="Bookman Old Style" w:eastAsia="Bookman Old Style" w:hAnsi="Bookman Old Style" w:cs="Bookman Old Style"/>
          <w:b/>
          <w:bCs/>
          <w:smallCaps/>
        </w:rPr>
        <w:t>4. STRATÉGIAI KÖRNYEZET</w:t>
      </w:r>
    </w:p>
    <w:p w14:paraId="00000022" w14:textId="77777777" w:rsidR="00902C44" w:rsidRPr="009E4DE5" w:rsidRDefault="00DA3393" w:rsidP="003F61C7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 xml:space="preserve">A </w:t>
      </w:r>
      <w:r w:rsidRPr="009E4DE5">
        <w:rPr>
          <w:rFonts w:ascii="Bookman Old Style" w:eastAsia="Bookman Old Style" w:hAnsi="Bookman Old Style" w:cs="Bookman Old Style"/>
        </w:rPr>
        <w:t>2026–2030-</w:t>
      </w:r>
      <w:proofErr w:type="spellStart"/>
      <w:r w:rsidRPr="009E4DE5">
        <w:rPr>
          <w:rFonts w:ascii="Bookman Old Style" w:eastAsia="Bookman Old Style" w:hAnsi="Bookman Old Style" w:cs="Bookman Old Style"/>
        </w:rPr>
        <w:t>as</w:t>
      </w:r>
      <w:proofErr w:type="spellEnd"/>
      <w:r w:rsidRPr="009E4DE5">
        <w:rPr>
          <w:rFonts w:ascii="Bookman Old Style" w:eastAsia="Bookman Old Style" w:hAnsi="Bookman Old Style" w:cs="Bookman Old Style"/>
        </w:rPr>
        <w:t xml:space="preserve"> időszakot az alábbi meghatározó folyamatok jellemzik:</w:t>
      </w:r>
    </w:p>
    <w:p w14:paraId="00000023" w14:textId="0830AF15" w:rsidR="00902C44" w:rsidRPr="009E4DE5" w:rsidRDefault="00DA3393" w:rsidP="003F61C7">
      <w:pPr>
        <w:numPr>
          <w:ilvl w:val="0"/>
          <w:numId w:val="31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gyors technológiai fejlődés (</w:t>
      </w:r>
      <w:r w:rsidR="003F61C7" w:rsidRPr="009E4DE5">
        <w:rPr>
          <w:rFonts w:ascii="Bookman Old Style" w:eastAsia="Bookman Old Style" w:hAnsi="Bookman Old Style" w:cs="Bookman Old Style"/>
        </w:rPr>
        <w:t>technológiai innováció</w:t>
      </w:r>
      <w:r w:rsidRPr="009E4DE5">
        <w:rPr>
          <w:rFonts w:ascii="Bookman Old Style" w:eastAsia="Bookman Old Style" w:hAnsi="Bookman Old Style" w:cs="Bookman Old Style"/>
        </w:rPr>
        <w:t xml:space="preserve">, </w:t>
      </w:r>
      <w:r w:rsidR="003F61C7" w:rsidRPr="009E4DE5">
        <w:rPr>
          <w:rFonts w:ascii="Bookman Old Style" w:eastAsia="Bookman Old Style" w:hAnsi="Bookman Old Style" w:cs="Bookman Old Style"/>
        </w:rPr>
        <w:t xml:space="preserve">MI, robotika, </w:t>
      </w:r>
      <w:r w:rsidRPr="009E4DE5">
        <w:rPr>
          <w:rFonts w:ascii="Bookman Old Style" w:eastAsia="Bookman Old Style" w:hAnsi="Bookman Old Style" w:cs="Bookman Old Style"/>
        </w:rPr>
        <w:t>digitalizáció),</w:t>
      </w:r>
    </w:p>
    <w:p w14:paraId="00000024" w14:textId="77777777" w:rsidR="00902C44" w:rsidRPr="009E4DE5" w:rsidRDefault="00DA3393" w:rsidP="003F61C7">
      <w:pPr>
        <w:numPr>
          <w:ilvl w:val="0"/>
          <w:numId w:val="31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 munkaerőpiac és az elvárt kompetenciák átalakulása,</w:t>
      </w:r>
    </w:p>
    <w:p w14:paraId="00000025" w14:textId="77777777" w:rsidR="00902C44" w:rsidRPr="009E4DE5" w:rsidRDefault="00DA3393" w:rsidP="003F61C7">
      <w:pPr>
        <w:numPr>
          <w:ilvl w:val="0"/>
          <w:numId w:val="31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 xml:space="preserve">a </w:t>
      </w:r>
      <w:proofErr w:type="spellStart"/>
      <w:r w:rsidRPr="009E4DE5">
        <w:rPr>
          <w:rFonts w:ascii="Bookman Old Style" w:eastAsia="Bookman Old Style" w:hAnsi="Bookman Old Style" w:cs="Bookman Old Style"/>
        </w:rPr>
        <w:t>kiberfizikai</w:t>
      </w:r>
      <w:proofErr w:type="spellEnd"/>
      <w:r w:rsidRPr="009E4DE5">
        <w:rPr>
          <w:rFonts w:ascii="Bookman Old Style" w:eastAsia="Bookman Old Style" w:hAnsi="Bookman Old Style" w:cs="Bookman Old Style"/>
        </w:rPr>
        <w:t xml:space="preserve"> társadalom kialakulása,</w:t>
      </w:r>
    </w:p>
    <w:p w14:paraId="00000026" w14:textId="615A74B7" w:rsidR="00902C44" w:rsidRPr="009E4DE5" w:rsidRDefault="00DA3393" w:rsidP="003F61C7">
      <w:pPr>
        <w:numPr>
          <w:ilvl w:val="0"/>
          <w:numId w:val="31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az információ</w:t>
      </w:r>
      <w:r w:rsidRPr="009E4DE5">
        <w:rPr>
          <w:rFonts w:ascii="Bookman Old Style" w:eastAsia="Bookman Old Style" w:hAnsi="Bookman Old Style" w:cs="Bookman Old Style"/>
        </w:rPr>
        <w:t>s túlterheltség és a bizalom válsága</w:t>
      </w:r>
      <w:r w:rsidR="00672601" w:rsidRPr="009E4DE5">
        <w:rPr>
          <w:rFonts w:ascii="Bookman Old Style" w:eastAsia="Bookman Old Style" w:hAnsi="Bookman Old Style" w:cs="Bookman Old Style"/>
        </w:rPr>
        <w:t>,</w:t>
      </w:r>
    </w:p>
    <w:p w14:paraId="3A2E9647" w14:textId="5F041E8E" w:rsidR="00672601" w:rsidRPr="009E4DE5" w:rsidRDefault="00672601" w:rsidP="003F61C7">
      <w:pPr>
        <w:numPr>
          <w:ilvl w:val="0"/>
          <w:numId w:val="31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társadalmi polarizáció és egyenlőtlensége</w:t>
      </w:r>
      <w:r w:rsidR="00B54083" w:rsidRPr="009E4DE5">
        <w:rPr>
          <w:rFonts w:ascii="Bookman Old Style" w:eastAsia="Bookman Old Style" w:hAnsi="Bookman Old Style" w:cs="Bookman Old Style"/>
        </w:rPr>
        <w:t>k.</w:t>
      </w:r>
    </w:p>
    <w:p w14:paraId="11C1649F" w14:textId="77777777" w:rsidR="00B54083" w:rsidRPr="009E4DE5" w:rsidRDefault="00B54083" w:rsidP="00B54083">
      <w:pPr>
        <w:spacing w:after="0" w:line="240" w:lineRule="auto"/>
        <w:ind w:left="720"/>
        <w:jc w:val="both"/>
        <w:rPr>
          <w:rFonts w:ascii="Bookman Old Style" w:eastAsia="Bookman Old Style" w:hAnsi="Bookman Old Style" w:cs="Bookman Old Style"/>
        </w:rPr>
      </w:pPr>
    </w:p>
    <w:p w14:paraId="00000027" w14:textId="77777777" w:rsidR="00902C44" w:rsidRPr="009E4DE5" w:rsidRDefault="00DA3393" w:rsidP="003F61C7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 xml:space="preserve">Ebben a környezetben a könyvtárak szerepe </w:t>
      </w:r>
      <w:proofErr w:type="spellStart"/>
      <w:r w:rsidRPr="009E4DE5">
        <w:rPr>
          <w:rFonts w:ascii="Bookman Old Style" w:eastAsia="Bookman Old Style" w:hAnsi="Bookman Old Style" w:cs="Bookman Old Style"/>
        </w:rPr>
        <w:t>felértékelődik</w:t>
      </w:r>
      <w:proofErr w:type="spellEnd"/>
      <w:r w:rsidRPr="009E4DE5">
        <w:rPr>
          <w:rFonts w:ascii="Bookman Old Style" w:eastAsia="Bookman Old Style" w:hAnsi="Bookman Old Style" w:cs="Bookman Old Style"/>
        </w:rPr>
        <w:t>, ugyanakkor a könyvtárosokra nehezedő szakmai és mentális terhelés is növekszik.</w:t>
      </w:r>
    </w:p>
    <w:p w14:paraId="3775204E" w14:textId="77777777" w:rsidR="00B54083" w:rsidRPr="009E4DE5" w:rsidRDefault="00B54083" w:rsidP="003F61C7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</w:p>
    <w:p w14:paraId="00000028" w14:textId="77777777" w:rsidR="00902C44" w:rsidRPr="009E4DE5" w:rsidRDefault="00902C44">
      <w:pPr>
        <w:spacing w:after="0" w:line="240" w:lineRule="auto"/>
        <w:rPr>
          <w:rFonts w:ascii="Bookman Old Style" w:eastAsia="Bookman Old Style" w:hAnsi="Bookman Old Style" w:cs="Bookman Old Style"/>
        </w:rPr>
      </w:pPr>
    </w:p>
    <w:p w14:paraId="00000029" w14:textId="4EB96D01" w:rsidR="00902C44" w:rsidRPr="009E4DE5" w:rsidRDefault="00DA3393">
      <w:pPr>
        <w:spacing w:after="0" w:line="240" w:lineRule="auto"/>
        <w:rPr>
          <w:rFonts w:ascii="Bookman Old Style" w:eastAsia="Bookman Old Style" w:hAnsi="Bookman Old Style" w:cs="Bookman Old Style"/>
          <w:b/>
          <w:bCs/>
          <w:smallCaps/>
        </w:rPr>
      </w:pPr>
      <w:r w:rsidRPr="009E4DE5">
        <w:rPr>
          <w:rFonts w:ascii="Bookman Old Style" w:eastAsia="Bookman Old Style" w:hAnsi="Bookman Old Style" w:cs="Bookman Old Style"/>
          <w:b/>
          <w:bCs/>
          <w:smallCaps/>
        </w:rPr>
        <w:lastRenderedPageBreak/>
        <w:t xml:space="preserve">5. </w:t>
      </w:r>
      <w:r w:rsidRPr="009E4DE5">
        <w:rPr>
          <w:rFonts w:ascii="Bookman Old Style" w:eastAsia="Bookman Old Style" w:hAnsi="Bookman Old Style" w:cs="Bookman Old Style"/>
          <w:b/>
          <w:bCs/>
          <w:caps/>
        </w:rPr>
        <w:t xml:space="preserve">STRATÉGIAI </w:t>
      </w:r>
      <w:r w:rsidR="00091BBC" w:rsidRPr="009E4DE5">
        <w:rPr>
          <w:rFonts w:ascii="Bookman Old Style" w:eastAsia="Bookman Old Style" w:hAnsi="Bookman Old Style" w:cs="Bookman Old Style"/>
          <w:b/>
          <w:bCs/>
          <w:caps/>
        </w:rPr>
        <w:t xml:space="preserve">célok és </w:t>
      </w:r>
      <w:r w:rsidRPr="009E4DE5">
        <w:rPr>
          <w:rFonts w:ascii="Bookman Old Style" w:eastAsia="Bookman Old Style" w:hAnsi="Bookman Old Style" w:cs="Bookman Old Style"/>
          <w:b/>
          <w:bCs/>
          <w:caps/>
        </w:rPr>
        <w:t>PRIORITÁSOK</w:t>
      </w:r>
    </w:p>
    <w:p w14:paraId="0000002A" w14:textId="77777777" w:rsidR="00902C44" w:rsidRPr="009E4DE5" w:rsidRDefault="00902C44">
      <w:pPr>
        <w:spacing w:after="0" w:line="240" w:lineRule="auto"/>
        <w:rPr>
          <w:rFonts w:ascii="Bookman Old Style" w:eastAsia="Bookman Old Style" w:hAnsi="Bookman Old Style" w:cs="Bookman Old Style"/>
        </w:rPr>
      </w:pPr>
    </w:p>
    <w:p w14:paraId="6F522D9D" w14:textId="706785B3" w:rsidR="00091BBC" w:rsidRPr="009E4DE5" w:rsidRDefault="00091BBC" w:rsidP="003F61C7">
      <w:pPr>
        <w:spacing w:after="0" w:line="240" w:lineRule="auto"/>
        <w:jc w:val="both"/>
        <w:rPr>
          <w:rFonts w:ascii="Bookman Old Style" w:eastAsia="Bookman Old Style" w:hAnsi="Bookman Old Style" w:cs="Bookman Old Style"/>
          <w:b/>
          <w:bCs/>
          <w:smallCaps/>
        </w:rPr>
      </w:pPr>
      <w:r w:rsidRPr="009E4DE5">
        <w:rPr>
          <w:rFonts w:ascii="Bookman Old Style" w:eastAsia="Bookman Old Style" w:hAnsi="Bookman Old Style" w:cs="Bookman Old Style"/>
          <w:b/>
          <w:bCs/>
          <w:smallCaps/>
        </w:rPr>
        <w:t>Célok:</w:t>
      </w:r>
      <w:r w:rsidR="00C6423D" w:rsidRPr="009E4DE5">
        <w:rPr>
          <w:rFonts w:ascii="Bookman Old Style" w:eastAsia="Bookman Old Style" w:hAnsi="Bookman Old Style" w:cs="Bookman Old Style"/>
          <w:b/>
          <w:bCs/>
          <w:smallCaps/>
        </w:rPr>
        <w:t xml:space="preserve"> </w:t>
      </w:r>
    </w:p>
    <w:p w14:paraId="7137AF43" w14:textId="7F3951D7" w:rsidR="00091BBC" w:rsidRPr="009E4DE5" w:rsidRDefault="00091BBC" w:rsidP="003F61C7">
      <w:pPr>
        <w:numPr>
          <w:ilvl w:val="0"/>
          <w:numId w:val="34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 xml:space="preserve">kezdeményező és formáló szerepet </w:t>
      </w:r>
      <w:r w:rsidR="00641508" w:rsidRPr="009E4DE5">
        <w:rPr>
          <w:rFonts w:ascii="Bookman Old Style" w:eastAsia="Bookman Old Style" w:hAnsi="Bookman Old Style" w:cs="Bookman Old Style"/>
          <w:b/>
          <w:bCs/>
        </w:rPr>
        <w:t>vállalunk</w:t>
      </w:r>
      <w:r w:rsidRPr="009E4DE5">
        <w:rPr>
          <w:rFonts w:ascii="Bookman Old Style" w:eastAsia="Bookman Old Style" w:hAnsi="Bookman Old Style" w:cs="Bookman Old Style"/>
        </w:rPr>
        <w:t xml:space="preserve"> a hazai könyvtárpolitika és </w:t>
      </w:r>
      <w:r w:rsidR="00641508" w:rsidRPr="009E4DE5">
        <w:rPr>
          <w:rFonts w:ascii="Bookman Old Style" w:eastAsia="Bookman Old Style" w:hAnsi="Bookman Old Style" w:cs="Bookman Old Style"/>
        </w:rPr>
        <w:t>könyvtárszakmai</w:t>
      </w:r>
      <w:r w:rsidRPr="009E4DE5">
        <w:rPr>
          <w:rFonts w:ascii="Bookman Old Style" w:eastAsia="Bookman Old Style" w:hAnsi="Bookman Old Style" w:cs="Bookman Old Style"/>
        </w:rPr>
        <w:t xml:space="preserve"> döntések</w:t>
      </w:r>
      <w:r w:rsidR="00641508" w:rsidRPr="009E4DE5">
        <w:rPr>
          <w:rFonts w:ascii="Bookman Old Style" w:eastAsia="Bookman Old Style" w:hAnsi="Bookman Old Style" w:cs="Bookman Old Style"/>
        </w:rPr>
        <w:t>, álláspontok</w:t>
      </w:r>
      <w:r w:rsidRPr="009E4DE5">
        <w:rPr>
          <w:rFonts w:ascii="Bookman Old Style" w:eastAsia="Bookman Old Style" w:hAnsi="Bookman Old Style" w:cs="Bookman Old Style"/>
        </w:rPr>
        <w:t xml:space="preserve"> alakításában,</w:t>
      </w:r>
    </w:p>
    <w:p w14:paraId="004B82B9" w14:textId="77777777" w:rsidR="00091BBC" w:rsidRPr="009E4DE5" w:rsidRDefault="00091BBC" w:rsidP="003F61C7">
      <w:pPr>
        <w:numPr>
          <w:ilvl w:val="0"/>
          <w:numId w:val="34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képviseljük a könyvtárügyben és a könyvtáros hivatásban dolgozók szakmai érdekeit</w:t>
      </w:r>
      <w:r w:rsidRPr="009E4DE5">
        <w:rPr>
          <w:rFonts w:ascii="Bookman Old Style" w:eastAsia="Bookman Old Style" w:hAnsi="Bookman Old Style" w:cs="Bookman Old Style"/>
        </w:rPr>
        <w:t xml:space="preserve"> nemzeti és nemzetközi szinten,</w:t>
      </w:r>
    </w:p>
    <w:p w14:paraId="6BE29D8A" w14:textId="5505AC20" w:rsidR="00091BBC" w:rsidRPr="009E4DE5" w:rsidRDefault="00091BBC" w:rsidP="003F61C7">
      <w:pPr>
        <w:numPr>
          <w:ilvl w:val="0"/>
          <w:numId w:val="34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hozzájárulunk tagjaink szakmai és általános kompetenciáinak fejlesztéséhez</w:t>
      </w:r>
      <w:r w:rsidRPr="009E4DE5">
        <w:rPr>
          <w:rFonts w:ascii="Bookman Old Style" w:eastAsia="Bookman Old Style" w:hAnsi="Bookman Old Style" w:cs="Bookman Old Style"/>
        </w:rPr>
        <w:t>, erősítve hivatástudatukat, valamint a képzés és továbbképzés minőségét,</w:t>
      </w:r>
    </w:p>
    <w:p w14:paraId="6FC2A906" w14:textId="23978D43" w:rsidR="00091BBC" w:rsidRPr="009E4DE5" w:rsidRDefault="00641508" w:rsidP="003F61C7">
      <w:pPr>
        <w:numPr>
          <w:ilvl w:val="0"/>
          <w:numId w:val="11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támogatjuk</w:t>
      </w:r>
      <w:r w:rsidR="00091BBC" w:rsidRPr="009E4DE5">
        <w:rPr>
          <w:rFonts w:ascii="Bookman Old Style" w:eastAsia="Bookman Old Style" w:hAnsi="Bookman Old Style" w:cs="Bookman Old Style"/>
          <w:b/>
          <w:bCs/>
        </w:rPr>
        <w:t xml:space="preserve"> a könyvtárak és szakmai intézmények közötti együttműködést</w:t>
      </w:r>
      <w:r w:rsidR="00091BBC" w:rsidRPr="009E4DE5">
        <w:rPr>
          <w:rFonts w:ascii="Bookman Old Style" w:eastAsia="Bookman Old Style" w:hAnsi="Bookman Old Style" w:cs="Bookman Old Style"/>
        </w:rPr>
        <w:t xml:space="preserve">, a tudásmegosztást, a munkamegosztást és a </w:t>
      </w:r>
      <w:proofErr w:type="spellStart"/>
      <w:r w:rsidR="00091BBC" w:rsidRPr="009E4DE5">
        <w:rPr>
          <w:rFonts w:ascii="Bookman Old Style" w:eastAsia="Bookman Old Style" w:hAnsi="Bookman Old Style" w:cs="Bookman Old Style"/>
        </w:rPr>
        <w:t>hálózatos</w:t>
      </w:r>
      <w:proofErr w:type="spellEnd"/>
      <w:r w:rsidR="00091BBC" w:rsidRPr="009E4DE5">
        <w:rPr>
          <w:rFonts w:ascii="Bookman Old Style" w:eastAsia="Bookman Old Style" w:hAnsi="Bookman Old Style" w:cs="Bookman Old Style"/>
        </w:rPr>
        <w:t xml:space="preserve"> működést, </w:t>
      </w:r>
    </w:p>
    <w:p w14:paraId="19DB3701" w14:textId="386F330C" w:rsidR="00091BBC" w:rsidRPr="009E4DE5" w:rsidRDefault="00641508" w:rsidP="003F61C7">
      <w:pPr>
        <w:numPr>
          <w:ilvl w:val="0"/>
          <w:numId w:val="11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támogatjuk</w:t>
      </w:r>
      <w:r w:rsidR="00091BBC" w:rsidRPr="009E4DE5">
        <w:rPr>
          <w:rFonts w:ascii="Bookman Old Style" w:eastAsia="Bookman Old Style" w:hAnsi="Bookman Old Style" w:cs="Bookman Old Style"/>
        </w:rPr>
        <w:t xml:space="preserve"> tagjainkat a </w:t>
      </w:r>
      <w:r w:rsidR="00091BBC" w:rsidRPr="009E4DE5">
        <w:rPr>
          <w:rFonts w:ascii="Bookman Old Style" w:eastAsia="Bookman Old Style" w:hAnsi="Bookman Old Style" w:cs="Bookman Old Style"/>
          <w:b/>
          <w:bCs/>
        </w:rPr>
        <w:t>társadalmi, technológiai és szakmai változásokhoz való alkalmazkodásban</w:t>
      </w:r>
      <w:r w:rsidR="00091BBC" w:rsidRPr="009E4DE5">
        <w:rPr>
          <w:rFonts w:ascii="Bookman Old Style" w:eastAsia="Bookman Old Style" w:hAnsi="Bookman Old Style" w:cs="Bookman Old Style"/>
        </w:rPr>
        <w:t>,</w:t>
      </w:r>
    </w:p>
    <w:p w14:paraId="09D9E387" w14:textId="0978D7B5" w:rsidR="00091BBC" w:rsidRPr="009E4DE5" w:rsidRDefault="00641508" w:rsidP="003F61C7">
      <w:pPr>
        <w:numPr>
          <w:ilvl w:val="0"/>
          <w:numId w:val="34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elősegítj</w:t>
      </w:r>
      <w:r w:rsidR="006771CC" w:rsidRPr="009E4DE5">
        <w:rPr>
          <w:rFonts w:ascii="Bookman Old Style" w:eastAsia="Bookman Old Style" w:hAnsi="Bookman Old Style" w:cs="Bookman Old Style"/>
          <w:b/>
          <w:bCs/>
        </w:rPr>
        <w:t>ü</w:t>
      </w:r>
      <w:r w:rsidRPr="009E4DE5">
        <w:rPr>
          <w:rFonts w:ascii="Bookman Old Style" w:eastAsia="Bookman Old Style" w:hAnsi="Bookman Old Style" w:cs="Bookman Old Style"/>
          <w:b/>
          <w:bCs/>
        </w:rPr>
        <w:t>k</w:t>
      </w:r>
      <w:r w:rsidR="00091BBC" w:rsidRPr="009E4DE5">
        <w:rPr>
          <w:rFonts w:ascii="Bookman Old Style" w:eastAsia="Bookman Old Style" w:hAnsi="Bookman Old Style" w:cs="Bookman Old Style"/>
          <w:b/>
          <w:bCs/>
        </w:rPr>
        <w:t xml:space="preserve"> a könyvtárak társadalmi szerepének, presztízsének és láthatóságának erősítését</w:t>
      </w:r>
      <w:r w:rsidR="00091BBC" w:rsidRPr="009E4DE5">
        <w:rPr>
          <w:rFonts w:ascii="Bookman Old Style" w:eastAsia="Bookman Old Style" w:hAnsi="Bookman Old Style" w:cs="Bookman Old Style"/>
        </w:rPr>
        <w:t>, különös tekintettel a digitális és információs műveltségre,</w:t>
      </w:r>
    </w:p>
    <w:p w14:paraId="06FA746F" w14:textId="77777777" w:rsidR="00091BBC" w:rsidRPr="009E4DE5" w:rsidRDefault="00091BBC" w:rsidP="003F61C7">
      <w:pPr>
        <w:numPr>
          <w:ilvl w:val="0"/>
          <w:numId w:val="34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ápoljuk és fejlesszük a hazai és nemzetközi szakmai kapcsolatokat</w:t>
      </w:r>
      <w:r w:rsidRPr="009E4DE5">
        <w:rPr>
          <w:rFonts w:ascii="Bookman Old Style" w:eastAsia="Bookman Old Style" w:hAnsi="Bookman Old Style" w:cs="Bookman Old Style"/>
        </w:rPr>
        <w:t>, beleértve a határon túli magyar könyvtáros közösségeket is,</w:t>
      </w:r>
    </w:p>
    <w:p w14:paraId="51517740" w14:textId="77777777" w:rsidR="00091BBC" w:rsidRPr="009E4DE5" w:rsidRDefault="00091BBC" w:rsidP="003F61C7">
      <w:pPr>
        <w:numPr>
          <w:ilvl w:val="0"/>
          <w:numId w:val="34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biztosítsuk a könyvtáros szakma hosszú távú fenntarthatóságát</w:t>
      </w:r>
      <w:r w:rsidRPr="009E4DE5">
        <w:rPr>
          <w:rFonts w:ascii="Bookman Old Style" w:eastAsia="Bookman Old Style" w:hAnsi="Bookman Old Style" w:cs="Bookman Old Style"/>
        </w:rPr>
        <w:t>, szakmai, szervezeti és emberi értelemben egyaránt.</w:t>
      </w:r>
    </w:p>
    <w:p w14:paraId="293F01E0" w14:textId="77777777" w:rsidR="00091BBC" w:rsidRPr="009E4DE5" w:rsidRDefault="00091BBC" w:rsidP="003F61C7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</w:p>
    <w:p w14:paraId="1152778D" w14:textId="53D798B8" w:rsidR="00091BBC" w:rsidRPr="009E4DE5" w:rsidRDefault="00091BBC">
      <w:pPr>
        <w:spacing w:after="0" w:line="240" w:lineRule="auto"/>
        <w:rPr>
          <w:rFonts w:ascii="Bookman Old Style" w:eastAsia="Bookman Old Style" w:hAnsi="Bookman Old Style" w:cs="Bookman Old Style"/>
          <w:b/>
          <w:bCs/>
          <w:smallCaps/>
        </w:rPr>
      </w:pPr>
      <w:r w:rsidRPr="009E4DE5">
        <w:rPr>
          <w:rFonts w:ascii="Bookman Old Style" w:eastAsia="Bookman Old Style" w:hAnsi="Bookman Old Style" w:cs="Bookman Old Style"/>
          <w:b/>
          <w:bCs/>
          <w:smallCaps/>
        </w:rPr>
        <w:t xml:space="preserve">Prioritások: </w:t>
      </w:r>
    </w:p>
    <w:p w14:paraId="0000002C" w14:textId="77777777" w:rsidR="00902C44" w:rsidRPr="009E4DE5" w:rsidRDefault="00DA3393" w:rsidP="00E00BDB">
      <w:pPr>
        <w:pStyle w:val="Listaszerbekezds"/>
        <w:numPr>
          <w:ilvl w:val="0"/>
          <w:numId w:val="44"/>
        </w:numPr>
        <w:spacing w:after="0" w:line="240" w:lineRule="auto"/>
        <w:rPr>
          <w:rFonts w:ascii="Bookman Old Style" w:eastAsia="Bookman Old Style" w:hAnsi="Bookman Old Style" w:cs="Bookman Old Style"/>
          <w:b/>
          <w:bCs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Szakmai érdekképviselet és presztízs</w:t>
      </w:r>
    </w:p>
    <w:p w14:paraId="0000002D" w14:textId="77777777" w:rsidR="00902C44" w:rsidRPr="009E4DE5" w:rsidRDefault="00DA3393">
      <w:pPr>
        <w:numPr>
          <w:ilvl w:val="0"/>
          <w:numId w:val="38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 könyvtáros hivatás társadalmi elismertségének növelése</w:t>
      </w:r>
    </w:p>
    <w:p w14:paraId="0000002E" w14:textId="77777777" w:rsidR="00902C44" w:rsidRPr="009E4DE5" w:rsidRDefault="00DA3393">
      <w:pPr>
        <w:numPr>
          <w:ilvl w:val="0"/>
          <w:numId w:val="38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sztereotípiák lebontása</w:t>
      </w:r>
    </w:p>
    <w:p w14:paraId="0000002F" w14:textId="77777777" w:rsidR="00902C44" w:rsidRPr="009E4DE5" w:rsidRDefault="00DA3393">
      <w:pPr>
        <w:numPr>
          <w:ilvl w:val="0"/>
          <w:numId w:val="38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életpálya- és érdekvédelmi kérdések képviselete</w:t>
      </w:r>
    </w:p>
    <w:p w14:paraId="00000030" w14:textId="77777777" w:rsidR="00902C44" w:rsidRPr="009E4DE5" w:rsidRDefault="00DA3393">
      <w:pPr>
        <w:numPr>
          <w:ilvl w:val="0"/>
          <w:numId w:val="38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szakmai hang erősítése hazai és nemzetközi fórumokon</w:t>
      </w:r>
    </w:p>
    <w:p w14:paraId="00000033" w14:textId="77777777" w:rsidR="00902C44" w:rsidRPr="009E4DE5" w:rsidRDefault="00DA3393" w:rsidP="00E00BDB">
      <w:pPr>
        <w:pStyle w:val="Listaszerbekezds"/>
        <w:numPr>
          <w:ilvl w:val="0"/>
          <w:numId w:val="44"/>
        </w:numPr>
        <w:spacing w:after="0" w:line="240" w:lineRule="auto"/>
        <w:rPr>
          <w:rFonts w:ascii="Bookman Old Style" w:eastAsia="Bookman Old Style" w:hAnsi="Bookman Old Style" w:cs="Bookman Old Style"/>
          <w:b/>
          <w:bCs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Kompetenciaf</w:t>
      </w:r>
      <w:r w:rsidRPr="009E4DE5">
        <w:rPr>
          <w:rFonts w:ascii="Bookman Old Style" w:eastAsia="Bookman Old Style" w:hAnsi="Bookman Old Style" w:cs="Bookman Old Style"/>
          <w:b/>
          <w:bCs/>
        </w:rPr>
        <w:t>ejlesztés és könyvtáros jóllét</w:t>
      </w:r>
    </w:p>
    <w:p w14:paraId="00000034" w14:textId="77777777" w:rsidR="00902C44" w:rsidRPr="009E4DE5" w:rsidRDefault="00DA3393">
      <w:pPr>
        <w:numPr>
          <w:ilvl w:val="0"/>
          <w:numId w:val="39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digitális és információs kompetenciák fejlesztése</w:t>
      </w:r>
    </w:p>
    <w:p w14:paraId="00000035" w14:textId="1E711C09" w:rsidR="00902C44" w:rsidRPr="009E4DE5" w:rsidRDefault="00DA3393">
      <w:pPr>
        <w:numPr>
          <w:ilvl w:val="0"/>
          <w:numId w:val="39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 xml:space="preserve">mentálhigiénés támogatás, </w:t>
      </w:r>
      <w:r w:rsidR="003F61C7" w:rsidRPr="009E4DE5">
        <w:rPr>
          <w:rFonts w:ascii="Bookman Old Style" w:eastAsia="Bookman Old Style" w:hAnsi="Bookman Old Style" w:cs="Bookman Old Style"/>
        </w:rPr>
        <w:t>kiégés megelőzése</w:t>
      </w:r>
    </w:p>
    <w:p w14:paraId="00000036" w14:textId="77777777" w:rsidR="00902C44" w:rsidRPr="009E4DE5" w:rsidRDefault="00DA3393">
      <w:pPr>
        <w:numPr>
          <w:ilvl w:val="0"/>
          <w:numId w:val="39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továbbképzések, mentorprogramok</w:t>
      </w:r>
    </w:p>
    <w:p w14:paraId="00000037" w14:textId="77777777" w:rsidR="00902C44" w:rsidRPr="009E4DE5" w:rsidRDefault="00DA3393">
      <w:pPr>
        <w:numPr>
          <w:ilvl w:val="0"/>
          <w:numId w:val="39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szakmai megtartás és utánpótlás</w:t>
      </w:r>
    </w:p>
    <w:p w14:paraId="0000003A" w14:textId="35A617CC" w:rsidR="00902C44" w:rsidRPr="009E4DE5" w:rsidRDefault="00EE1046" w:rsidP="00E00BDB">
      <w:pPr>
        <w:pStyle w:val="Listaszerbekezds"/>
        <w:numPr>
          <w:ilvl w:val="0"/>
          <w:numId w:val="44"/>
        </w:numPr>
        <w:spacing w:after="0" w:line="240" w:lineRule="auto"/>
        <w:rPr>
          <w:rFonts w:ascii="Bookman Old Style" w:eastAsia="Bookman Old Style" w:hAnsi="Bookman Old Style" w:cs="Bookman Old Style"/>
          <w:b/>
          <w:bCs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Könyvtárak, mint közösségi és tudásközpontok</w:t>
      </w:r>
    </w:p>
    <w:p w14:paraId="0000003B" w14:textId="77777777" w:rsidR="00902C44" w:rsidRPr="009E4DE5" w:rsidRDefault="00DA3393">
      <w:pPr>
        <w:numPr>
          <w:ilvl w:val="0"/>
          <w:numId w:val="40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 xml:space="preserve">digitális és </w:t>
      </w:r>
      <w:r w:rsidRPr="009E4DE5">
        <w:rPr>
          <w:rFonts w:ascii="Bookman Old Style" w:eastAsia="Bookman Old Style" w:hAnsi="Bookman Old Style" w:cs="Bookman Old Style"/>
        </w:rPr>
        <w:t>médiaműveltség támogatása</w:t>
      </w:r>
    </w:p>
    <w:p w14:paraId="0000003C" w14:textId="77777777" w:rsidR="00902C44" w:rsidRPr="009E4DE5" w:rsidRDefault="00DA3393">
      <w:pPr>
        <w:numPr>
          <w:ilvl w:val="0"/>
          <w:numId w:val="40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közösségi tanulás és élethosszig tartó tanulás</w:t>
      </w:r>
    </w:p>
    <w:p w14:paraId="0000003D" w14:textId="77777777" w:rsidR="00902C44" w:rsidRPr="009E4DE5" w:rsidRDefault="00DA3393">
      <w:pPr>
        <w:numPr>
          <w:ilvl w:val="0"/>
          <w:numId w:val="40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esélyegyenlőség és befogadás</w:t>
      </w:r>
    </w:p>
    <w:p w14:paraId="0000003E" w14:textId="77777777" w:rsidR="00902C44" w:rsidRPr="009E4DE5" w:rsidRDefault="00DA3393">
      <w:pPr>
        <w:numPr>
          <w:ilvl w:val="0"/>
          <w:numId w:val="40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fenntarthatósági szerepvállalás</w:t>
      </w:r>
    </w:p>
    <w:p w14:paraId="00000041" w14:textId="77777777" w:rsidR="00902C44" w:rsidRPr="009E4DE5" w:rsidRDefault="00DA3393" w:rsidP="00E00BDB">
      <w:pPr>
        <w:pStyle w:val="Listaszerbekezds"/>
        <w:numPr>
          <w:ilvl w:val="0"/>
          <w:numId w:val="44"/>
        </w:numPr>
        <w:spacing w:after="0" w:line="240" w:lineRule="auto"/>
        <w:rPr>
          <w:rFonts w:ascii="Bookman Old Style" w:eastAsia="Bookman Old Style" w:hAnsi="Bookman Old Style" w:cs="Bookman Old Style"/>
          <w:b/>
          <w:bCs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Tagság, bevonás és jövő generációi</w:t>
      </w:r>
    </w:p>
    <w:p w14:paraId="00000042" w14:textId="77777777" w:rsidR="00902C44" w:rsidRPr="009E4DE5" w:rsidRDefault="00DA3393">
      <w:pPr>
        <w:numPr>
          <w:ilvl w:val="0"/>
          <w:numId w:val="41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tagtoborzás és tagsági értékteremtés</w:t>
      </w:r>
    </w:p>
    <w:p w14:paraId="00000043" w14:textId="77777777" w:rsidR="00902C44" w:rsidRPr="009E4DE5" w:rsidRDefault="00DA3393">
      <w:pPr>
        <w:numPr>
          <w:ilvl w:val="0"/>
          <w:numId w:val="41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fiatal könyvtárosok bevonása</w:t>
      </w:r>
    </w:p>
    <w:p w14:paraId="00000044" w14:textId="77777777" w:rsidR="00902C44" w:rsidRPr="009E4DE5" w:rsidRDefault="00DA3393">
      <w:pPr>
        <w:numPr>
          <w:ilvl w:val="0"/>
          <w:numId w:val="41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tudományos és szakmai</w:t>
      </w:r>
      <w:r w:rsidRPr="009E4DE5">
        <w:rPr>
          <w:rFonts w:ascii="Bookman Old Style" w:eastAsia="Bookman Old Style" w:hAnsi="Bookman Old Style" w:cs="Bookman Old Style"/>
        </w:rPr>
        <w:t xml:space="preserve"> utánpótlás</w:t>
      </w:r>
    </w:p>
    <w:p w14:paraId="00000045" w14:textId="77777777" w:rsidR="00902C44" w:rsidRPr="009E4DE5" w:rsidRDefault="00DA3393">
      <w:pPr>
        <w:numPr>
          <w:ilvl w:val="0"/>
          <w:numId w:val="41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ösztönzőrendszerek</w:t>
      </w:r>
    </w:p>
    <w:p w14:paraId="00000048" w14:textId="77777777" w:rsidR="00902C44" w:rsidRPr="009E4DE5" w:rsidRDefault="00DA3393" w:rsidP="00E00BDB">
      <w:pPr>
        <w:pStyle w:val="Listaszerbekezds"/>
        <w:numPr>
          <w:ilvl w:val="0"/>
          <w:numId w:val="44"/>
        </w:numPr>
        <w:spacing w:after="0" w:line="240" w:lineRule="auto"/>
        <w:rPr>
          <w:rFonts w:ascii="Bookman Old Style" w:eastAsia="Bookman Old Style" w:hAnsi="Bookman Old Style" w:cs="Bookman Old Style"/>
          <w:b/>
          <w:bCs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 xml:space="preserve">Megújult, fenntartható és látható </w:t>
      </w:r>
      <w:proofErr w:type="spellStart"/>
      <w:r w:rsidRPr="009E4DE5">
        <w:rPr>
          <w:rFonts w:ascii="Bookman Old Style" w:eastAsia="Bookman Old Style" w:hAnsi="Bookman Old Style" w:cs="Bookman Old Style"/>
          <w:b/>
          <w:bCs/>
        </w:rPr>
        <w:t>MKE</w:t>
      </w:r>
      <w:proofErr w:type="spellEnd"/>
    </w:p>
    <w:p w14:paraId="00000049" w14:textId="77777777" w:rsidR="00902C44" w:rsidRPr="009E4DE5" w:rsidRDefault="00DA3393">
      <w:pPr>
        <w:numPr>
          <w:ilvl w:val="0"/>
          <w:numId w:val="42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kommunikáció és arculatfejlesztés</w:t>
      </w:r>
    </w:p>
    <w:p w14:paraId="0000004A" w14:textId="77777777" w:rsidR="00902C44" w:rsidRPr="009E4DE5" w:rsidRDefault="00DA3393">
      <w:pPr>
        <w:numPr>
          <w:ilvl w:val="0"/>
          <w:numId w:val="42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forrásteremtés, szponzoráció, pályázatok</w:t>
      </w:r>
    </w:p>
    <w:p w14:paraId="0000004B" w14:textId="77777777" w:rsidR="00902C44" w:rsidRPr="009E4DE5" w:rsidRDefault="00DA3393">
      <w:pPr>
        <w:numPr>
          <w:ilvl w:val="0"/>
          <w:numId w:val="42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stratégiai partnerségek</w:t>
      </w:r>
    </w:p>
    <w:p w14:paraId="0000004C" w14:textId="7FCE6149" w:rsidR="00902C44" w:rsidRPr="009E4DE5" w:rsidRDefault="00DA3393">
      <w:pPr>
        <w:numPr>
          <w:ilvl w:val="0"/>
          <w:numId w:val="42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lastRenderedPageBreak/>
        <w:t xml:space="preserve">hatékony, 21. századi </w:t>
      </w:r>
      <w:r w:rsidR="00E00BDB" w:rsidRPr="009E4DE5">
        <w:rPr>
          <w:rFonts w:ascii="Bookman Old Style" w:eastAsia="Bookman Old Style" w:hAnsi="Bookman Old Style" w:cs="Bookman Old Style"/>
        </w:rPr>
        <w:t xml:space="preserve">szervezeti és egyesületi </w:t>
      </w:r>
      <w:r w:rsidRPr="009E4DE5">
        <w:rPr>
          <w:rFonts w:ascii="Bookman Old Style" w:eastAsia="Bookman Old Style" w:hAnsi="Bookman Old Style" w:cs="Bookman Old Style"/>
        </w:rPr>
        <w:t>működés</w:t>
      </w:r>
    </w:p>
    <w:p w14:paraId="34219FBB" w14:textId="77777777" w:rsidR="003F61C7" w:rsidRPr="009E4DE5" w:rsidRDefault="003F61C7">
      <w:pPr>
        <w:spacing w:after="0" w:line="240" w:lineRule="auto"/>
        <w:rPr>
          <w:rFonts w:ascii="Bookman Old Style" w:eastAsia="Bookman Old Style" w:hAnsi="Bookman Old Style" w:cs="Bookman Old Style"/>
          <w:b/>
          <w:bCs/>
          <w:smallCaps/>
        </w:rPr>
      </w:pPr>
    </w:p>
    <w:p w14:paraId="0000004F" w14:textId="0DFCBE6A" w:rsidR="00902C44" w:rsidRPr="009E4DE5" w:rsidRDefault="00DA3393">
      <w:pPr>
        <w:spacing w:after="0" w:line="240" w:lineRule="auto"/>
        <w:rPr>
          <w:rFonts w:ascii="Bookman Old Style" w:eastAsia="Bookman Old Style" w:hAnsi="Bookman Old Style" w:cs="Bookman Old Style"/>
          <w:b/>
          <w:bCs/>
          <w:smallCaps/>
        </w:rPr>
      </w:pPr>
      <w:r w:rsidRPr="009E4DE5">
        <w:rPr>
          <w:rFonts w:ascii="Bookman Old Style" w:eastAsia="Bookman Old Style" w:hAnsi="Bookman Old Style" w:cs="Bookman Old Style"/>
          <w:b/>
          <w:bCs/>
          <w:smallCaps/>
        </w:rPr>
        <w:t>6. ZÁSZLÓSHAJÓ TERÜLETEK (2026)</w:t>
      </w:r>
    </w:p>
    <w:p w14:paraId="00000051" w14:textId="11F0342A" w:rsidR="00902C44" w:rsidRPr="009E4DE5" w:rsidRDefault="00DA3393">
      <w:pPr>
        <w:spacing w:after="0" w:line="240" w:lineRule="auto"/>
        <w:rPr>
          <w:rFonts w:ascii="Bookman Old Style" w:eastAsia="Bookman Old Style" w:hAnsi="Bookman Old Style" w:cs="Bookman Old Style"/>
          <w:i/>
          <w:iCs/>
        </w:rPr>
      </w:pPr>
      <w:r w:rsidRPr="009E4DE5">
        <w:rPr>
          <w:rFonts w:ascii="Bookman Old Style" w:eastAsia="Bookman Old Style" w:hAnsi="Bookman Old Style" w:cs="Bookman Old Style"/>
          <w:i/>
          <w:iCs/>
        </w:rPr>
        <w:t xml:space="preserve">Tudás. Közösség. </w:t>
      </w:r>
      <w:r w:rsidR="00A2349A" w:rsidRPr="009E4DE5">
        <w:rPr>
          <w:rFonts w:ascii="Bookman Old Style" w:eastAsia="Bookman Old Style" w:hAnsi="Bookman Old Style" w:cs="Bookman Old Style"/>
          <w:i/>
          <w:iCs/>
        </w:rPr>
        <w:t xml:space="preserve">Fenntarthatóság. </w:t>
      </w:r>
    </w:p>
    <w:p w14:paraId="48787943" w14:textId="3B0F653A" w:rsidR="00A2349A" w:rsidRPr="009E4DE5" w:rsidRDefault="00A2349A" w:rsidP="008C425C">
      <w:pPr>
        <w:numPr>
          <w:ilvl w:val="0"/>
          <w:numId w:val="2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 xml:space="preserve">országos szakmai és társadalmi kampány a könyvtárak </w:t>
      </w:r>
      <w:r w:rsidR="002903B1">
        <w:rPr>
          <w:rFonts w:ascii="Bookman Old Style" w:eastAsia="Bookman Old Style" w:hAnsi="Bookman Old Style" w:cs="Bookman Old Style"/>
        </w:rPr>
        <w:t xml:space="preserve">és az </w:t>
      </w:r>
      <w:proofErr w:type="spellStart"/>
      <w:r w:rsidR="002903B1">
        <w:rPr>
          <w:rFonts w:ascii="Bookman Old Style" w:eastAsia="Bookman Old Style" w:hAnsi="Bookman Old Style" w:cs="Bookman Old Style"/>
        </w:rPr>
        <w:t>MKE</w:t>
      </w:r>
      <w:proofErr w:type="spellEnd"/>
      <w:r w:rsidR="002903B1">
        <w:rPr>
          <w:rFonts w:ascii="Bookman Old Style" w:eastAsia="Bookman Old Style" w:hAnsi="Bookman Old Style" w:cs="Bookman Old Style"/>
        </w:rPr>
        <w:t xml:space="preserve"> </w:t>
      </w:r>
      <w:r w:rsidRPr="009E4DE5">
        <w:rPr>
          <w:rFonts w:ascii="Bookman Old Style" w:eastAsia="Bookman Old Style" w:hAnsi="Bookman Old Style" w:cs="Bookman Old Style"/>
        </w:rPr>
        <w:t>láthatóságának erősítésére</w:t>
      </w:r>
    </w:p>
    <w:p w14:paraId="00000053" w14:textId="09CCC936" w:rsidR="00902C44" w:rsidRPr="009E4DE5" w:rsidRDefault="00DA3393" w:rsidP="008C425C">
      <w:pPr>
        <w:numPr>
          <w:ilvl w:val="0"/>
          <w:numId w:val="2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 xml:space="preserve">Vándorgyűlés 2026 </w:t>
      </w:r>
      <w:r w:rsidR="00091BBC" w:rsidRPr="009E4DE5">
        <w:rPr>
          <w:rFonts w:ascii="Bookman Old Style" w:eastAsia="Bookman Old Style" w:hAnsi="Bookman Old Style" w:cs="Bookman Old Style"/>
        </w:rPr>
        <w:t xml:space="preserve">– Kecskemét </w:t>
      </w:r>
    </w:p>
    <w:p w14:paraId="4BDB2369" w14:textId="37288E8E" w:rsidR="00A2349A" w:rsidRPr="009E4DE5" w:rsidRDefault="00A2349A" w:rsidP="008C425C">
      <w:pPr>
        <w:numPr>
          <w:ilvl w:val="0"/>
          <w:numId w:val="2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közösségi tudomány (</w:t>
      </w:r>
      <w:proofErr w:type="spellStart"/>
      <w:r w:rsidRPr="009E4DE5">
        <w:rPr>
          <w:rFonts w:ascii="Bookman Old Style" w:eastAsia="Bookman Old Style" w:hAnsi="Bookman Old Style" w:cs="Bookman Old Style"/>
          <w:i/>
          <w:iCs/>
        </w:rPr>
        <w:t>citizen</w:t>
      </w:r>
      <w:proofErr w:type="spellEnd"/>
      <w:r w:rsidRPr="009E4DE5">
        <w:rPr>
          <w:rFonts w:ascii="Bookman Old Style" w:eastAsia="Bookman Old Style" w:hAnsi="Bookman Old Style" w:cs="Bookman Old Style"/>
          <w:i/>
          <w:iCs/>
        </w:rPr>
        <w:t xml:space="preserve"> </w:t>
      </w:r>
      <w:proofErr w:type="spellStart"/>
      <w:r w:rsidRPr="009E4DE5">
        <w:rPr>
          <w:rFonts w:ascii="Bookman Old Style" w:eastAsia="Bookman Old Style" w:hAnsi="Bookman Old Style" w:cs="Bookman Old Style"/>
          <w:i/>
          <w:iCs/>
        </w:rPr>
        <w:t>science</w:t>
      </w:r>
      <w:proofErr w:type="spellEnd"/>
      <w:r w:rsidRPr="009E4DE5">
        <w:rPr>
          <w:rFonts w:ascii="Bookman Old Style" w:eastAsia="Bookman Old Style" w:hAnsi="Bookman Old Style" w:cs="Bookman Old Style"/>
        </w:rPr>
        <w:t xml:space="preserve">) programok, rendezvények megvalósítása és módszertani támogatás nyújtása a könyvtárak számára. </w:t>
      </w:r>
    </w:p>
    <w:p w14:paraId="00000055" w14:textId="77777777" w:rsidR="00902C44" w:rsidRPr="009E4DE5" w:rsidRDefault="00902C44">
      <w:pPr>
        <w:spacing w:after="0" w:line="240" w:lineRule="auto"/>
        <w:rPr>
          <w:rFonts w:ascii="Bookman Old Style" w:eastAsia="Bookman Old Style" w:hAnsi="Bookman Old Style" w:cs="Bookman Old Style"/>
        </w:rPr>
      </w:pPr>
    </w:p>
    <w:p w14:paraId="00000057" w14:textId="2962D9B9" w:rsidR="00902C44" w:rsidRPr="009E4DE5" w:rsidRDefault="00DA3393">
      <w:p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  <w:i/>
          <w:iCs/>
        </w:rPr>
        <w:t>Könyvtárosok mentális és digitális megerősítése</w:t>
      </w:r>
      <w:r w:rsidR="003A33CE" w:rsidRPr="009E4DE5">
        <w:rPr>
          <w:rFonts w:ascii="Bookman Old Style" w:eastAsia="Bookman Old Style" w:hAnsi="Bookman Old Style" w:cs="Bookman Old Style"/>
          <w:i/>
          <w:iCs/>
        </w:rPr>
        <w:t>.</w:t>
      </w:r>
    </w:p>
    <w:p w14:paraId="00000058" w14:textId="77777777" w:rsidR="00902C44" w:rsidRPr="009E4DE5" w:rsidRDefault="00DA3393">
      <w:pPr>
        <w:numPr>
          <w:ilvl w:val="0"/>
          <w:numId w:val="3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mentálhigiénés programok</w:t>
      </w:r>
    </w:p>
    <w:p w14:paraId="00000059" w14:textId="7B45E2D7" w:rsidR="00902C44" w:rsidRPr="009E4DE5" w:rsidRDefault="00DA3393">
      <w:pPr>
        <w:numPr>
          <w:ilvl w:val="0"/>
          <w:numId w:val="3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digitális felkészítés</w:t>
      </w:r>
      <w:r w:rsidR="00A2349A" w:rsidRPr="009E4DE5">
        <w:rPr>
          <w:rFonts w:ascii="Bookman Old Style" w:eastAsia="Bookman Old Style" w:hAnsi="Bookman Old Style" w:cs="Bookman Old Style"/>
        </w:rPr>
        <w:t xml:space="preserve"> </w:t>
      </w:r>
    </w:p>
    <w:p w14:paraId="1590BEBB" w14:textId="77777777" w:rsidR="00B34998" w:rsidRPr="009E4DE5" w:rsidRDefault="00B34998" w:rsidP="00B34998">
      <w:pPr>
        <w:numPr>
          <w:ilvl w:val="0"/>
          <w:numId w:val="3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digitális és információs kompetenciafejlesztés</w:t>
      </w:r>
    </w:p>
    <w:p w14:paraId="0000005A" w14:textId="5AEA8571" w:rsidR="00902C44" w:rsidRPr="009E4DE5" w:rsidRDefault="00DA3393">
      <w:pPr>
        <w:numPr>
          <w:ilvl w:val="0"/>
          <w:numId w:val="3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szakmai közösségi támogatás</w:t>
      </w:r>
      <w:r w:rsidR="00A2349A" w:rsidRPr="009E4DE5">
        <w:rPr>
          <w:rFonts w:ascii="Bookman Old Style" w:eastAsia="Bookman Old Style" w:hAnsi="Bookman Old Style" w:cs="Bookman Old Style"/>
        </w:rPr>
        <w:t xml:space="preserve"> nyújtása</w:t>
      </w:r>
    </w:p>
    <w:p w14:paraId="3AD65F9B" w14:textId="77777777" w:rsidR="00465C56" w:rsidRPr="009E4DE5" w:rsidRDefault="00465C56">
      <w:pPr>
        <w:spacing w:after="0" w:line="240" w:lineRule="auto"/>
        <w:rPr>
          <w:rFonts w:ascii="Bookman Old Style" w:eastAsia="Bookman Old Style" w:hAnsi="Bookman Old Style" w:cs="Bookman Old Style"/>
        </w:rPr>
      </w:pPr>
    </w:p>
    <w:p w14:paraId="0000005B" w14:textId="1B71FFF7" w:rsidR="00902C44" w:rsidRPr="009E4DE5" w:rsidRDefault="00DA3393">
      <w:p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 xml:space="preserve">A társadalmi hatás csak felkészült </w:t>
      </w:r>
      <w:r w:rsidRPr="009E4DE5">
        <w:rPr>
          <w:rFonts w:ascii="Bookman Old Style" w:eastAsia="Bookman Old Style" w:hAnsi="Bookman Old Style" w:cs="Bookman Old Style"/>
        </w:rPr>
        <w:t>könyvtárosokkal fenntartható</w:t>
      </w:r>
      <w:r w:rsidR="00465C56" w:rsidRPr="009E4DE5">
        <w:rPr>
          <w:rFonts w:ascii="Bookman Old Style" w:eastAsia="Bookman Old Style" w:hAnsi="Bookman Old Style" w:cs="Bookman Old Style"/>
        </w:rPr>
        <w:t xml:space="preserve"> és valósítható meg</w:t>
      </w:r>
      <w:r w:rsidRPr="009E4DE5">
        <w:rPr>
          <w:rFonts w:ascii="Bookman Old Style" w:eastAsia="Bookman Old Style" w:hAnsi="Bookman Old Style" w:cs="Bookman Old Style"/>
        </w:rPr>
        <w:t>.</w:t>
      </w:r>
    </w:p>
    <w:p w14:paraId="0000005C" w14:textId="77777777" w:rsidR="00902C44" w:rsidRPr="009E4DE5" w:rsidRDefault="00902C44">
      <w:pPr>
        <w:spacing w:after="0" w:line="240" w:lineRule="auto"/>
        <w:rPr>
          <w:rFonts w:ascii="Bookman Old Style" w:eastAsia="Bookman Old Style" w:hAnsi="Bookman Old Style" w:cs="Bookman Old Style"/>
        </w:rPr>
      </w:pPr>
    </w:p>
    <w:p w14:paraId="0000005D" w14:textId="5612EF27" w:rsidR="00902C44" w:rsidRPr="009E4DE5" w:rsidRDefault="00DA3393" w:rsidP="006F6710">
      <w:pPr>
        <w:pStyle w:val="Listaszerbekezds"/>
        <w:numPr>
          <w:ilvl w:val="0"/>
          <w:numId w:val="47"/>
        </w:numPr>
        <w:spacing w:after="0" w:line="240" w:lineRule="auto"/>
        <w:rPr>
          <w:rFonts w:ascii="Bookman Old Style" w:eastAsia="Bookman Old Style" w:hAnsi="Bookman Old Style" w:cs="Bookman Old Style"/>
          <w:b/>
          <w:bCs/>
          <w:smallCaps/>
        </w:rPr>
      </w:pPr>
      <w:r w:rsidRPr="009E4DE5">
        <w:rPr>
          <w:rFonts w:ascii="Bookman Old Style" w:eastAsia="Bookman Old Style" w:hAnsi="Bookman Old Style" w:cs="Bookman Old Style"/>
          <w:b/>
          <w:bCs/>
          <w:smallCaps/>
        </w:rPr>
        <w:t>NEMZETKÖZI ÉS EURÓPAI ILLESZKEDÉS</w:t>
      </w:r>
    </w:p>
    <w:p w14:paraId="0000005E" w14:textId="77777777" w:rsidR="00902C44" w:rsidRPr="009E4DE5" w:rsidRDefault="00DA3393">
      <w:p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 xml:space="preserve">Az </w:t>
      </w:r>
      <w:proofErr w:type="spellStart"/>
      <w:r w:rsidRPr="009E4DE5">
        <w:rPr>
          <w:rFonts w:ascii="Bookman Old Style" w:eastAsia="Bookman Old Style" w:hAnsi="Bookman Old Style" w:cs="Bookman Old Style"/>
        </w:rPr>
        <w:t>MKE</w:t>
      </w:r>
      <w:proofErr w:type="spellEnd"/>
      <w:r w:rsidRPr="009E4DE5">
        <w:rPr>
          <w:rFonts w:ascii="Bookman Old Style" w:eastAsia="Bookman Old Style" w:hAnsi="Bookman Old Style" w:cs="Bookman Old Style"/>
        </w:rPr>
        <w:t xml:space="preserve"> stratégiája összhangban áll:</w:t>
      </w:r>
    </w:p>
    <w:p w14:paraId="0000005F" w14:textId="7EC1980E" w:rsidR="00902C44" w:rsidRPr="009E4DE5" w:rsidRDefault="00DA3393">
      <w:pPr>
        <w:numPr>
          <w:ilvl w:val="0"/>
          <w:numId w:val="4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az EBLIDA stratégiai irányaival,</w:t>
      </w:r>
    </w:p>
    <w:p w14:paraId="00000060" w14:textId="77777777" w:rsidR="00902C44" w:rsidRPr="009E4DE5" w:rsidRDefault="00DA3393">
      <w:pPr>
        <w:numPr>
          <w:ilvl w:val="0"/>
          <w:numId w:val="4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 xml:space="preserve">az </w:t>
      </w:r>
      <w:proofErr w:type="spellStart"/>
      <w:r w:rsidRPr="009E4DE5">
        <w:rPr>
          <w:rFonts w:ascii="Bookman Old Style" w:eastAsia="Bookman Old Style" w:hAnsi="Bookman Old Style" w:cs="Bookman Old Style"/>
        </w:rPr>
        <w:t>IFLA</w:t>
      </w:r>
      <w:proofErr w:type="spellEnd"/>
      <w:r w:rsidRPr="009E4DE5">
        <w:rPr>
          <w:rFonts w:ascii="Bookman Old Style" w:eastAsia="Bookman Old Style" w:hAnsi="Bookman Old Style" w:cs="Bookman Old Style"/>
        </w:rPr>
        <w:t xml:space="preserve"> stratégiai irányaival,</w:t>
      </w:r>
    </w:p>
    <w:p w14:paraId="00000061" w14:textId="77777777" w:rsidR="00902C44" w:rsidRPr="009E4DE5" w:rsidRDefault="00DA3393">
      <w:pPr>
        <w:numPr>
          <w:ilvl w:val="0"/>
          <w:numId w:val="4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 xml:space="preserve">a </w:t>
      </w:r>
      <w:proofErr w:type="spellStart"/>
      <w:r w:rsidRPr="009E4DE5">
        <w:rPr>
          <w:rFonts w:ascii="Bookman Old Style" w:eastAsia="Bookman Old Style" w:hAnsi="Bookman Old Style" w:cs="Bookman Old Style"/>
        </w:rPr>
        <w:t>LIBER</w:t>
      </w:r>
      <w:proofErr w:type="spellEnd"/>
      <w:r w:rsidRPr="009E4DE5">
        <w:rPr>
          <w:rFonts w:ascii="Bookman Old Style" w:eastAsia="Bookman Old Style" w:hAnsi="Bookman Old Style" w:cs="Bookman Old Style"/>
        </w:rPr>
        <w:t xml:space="preserve"> stratégiai irányaival,</w:t>
      </w:r>
    </w:p>
    <w:p w14:paraId="00000062" w14:textId="77777777" w:rsidR="00902C44" w:rsidRPr="009E4DE5" w:rsidRDefault="00DA3393">
      <w:pPr>
        <w:numPr>
          <w:ilvl w:val="0"/>
          <w:numId w:val="4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 xml:space="preserve">a </w:t>
      </w:r>
      <w:proofErr w:type="spellStart"/>
      <w:r w:rsidRPr="009E4DE5">
        <w:rPr>
          <w:rFonts w:ascii="Bookman Old Style" w:eastAsia="Bookman Old Style" w:hAnsi="Bookman Old Style" w:cs="Bookman Old Style"/>
        </w:rPr>
        <w:t>CILIP</w:t>
      </w:r>
      <w:proofErr w:type="spellEnd"/>
      <w:r w:rsidRPr="009E4DE5">
        <w:rPr>
          <w:rFonts w:ascii="Bookman Old Style" w:eastAsia="Bookman Old Style" w:hAnsi="Bookman Old Style" w:cs="Bookman Old Style"/>
        </w:rPr>
        <w:t xml:space="preserve"> stratégiai irányaival,</w:t>
      </w:r>
    </w:p>
    <w:p w14:paraId="00000063" w14:textId="77777777" w:rsidR="00902C44" w:rsidRPr="009E4DE5" w:rsidRDefault="00DA3393">
      <w:pPr>
        <w:numPr>
          <w:ilvl w:val="0"/>
          <w:numId w:val="4"/>
        </w:numPr>
        <w:spacing w:after="0" w:line="240" w:lineRule="auto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 xml:space="preserve">az EU </w:t>
      </w:r>
      <w:r w:rsidRPr="009E4DE5">
        <w:rPr>
          <w:rFonts w:ascii="Bookman Old Style" w:eastAsia="Bookman Old Style" w:hAnsi="Bookman Old Style" w:cs="Bookman Old Style"/>
        </w:rPr>
        <w:t>digitális, kulturális és fenntarthatósági céljaival.</w:t>
      </w:r>
    </w:p>
    <w:p w14:paraId="00000064" w14:textId="77777777" w:rsidR="00902C44" w:rsidRPr="009E4DE5" w:rsidRDefault="00902C44">
      <w:pPr>
        <w:spacing w:after="0" w:line="240" w:lineRule="auto"/>
        <w:rPr>
          <w:rFonts w:ascii="Bookman Old Style" w:eastAsia="Bookman Old Style" w:hAnsi="Bookman Old Style" w:cs="Bookman Old Style"/>
        </w:rPr>
      </w:pPr>
    </w:p>
    <w:p w14:paraId="00000065" w14:textId="786BBC40" w:rsidR="00902C44" w:rsidRPr="009E4DE5" w:rsidRDefault="00DA3393">
      <w:pPr>
        <w:spacing w:after="0" w:line="240" w:lineRule="auto"/>
        <w:rPr>
          <w:rFonts w:ascii="Bookman Old Style" w:eastAsia="Bookman Old Style" w:hAnsi="Bookman Old Style" w:cs="Bookman Old Style"/>
          <w:b/>
          <w:bCs/>
          <w:smallCaps/>
        </w:rPr>
      </w:pPr>
      <w:r w:rsidRPr="009E4DE5">
        <w:rPr>
          <w:rFonts w:ascii="Bookman Old Style" w:eastAsia="Bookman Old Style" w:hAnsi="Bookman Old Style" w:cs="Bookman Old Style"/>
          <w:b/>
          <w:bCs/>
          <w:smallCaps/>
        </w:rPr>
        <w:t>8. STRATÉGIAI CÉLKITŰZÉSEK 2030-</w:t>
      </w:r>
      <w:proofErr w:type="spellStart"/>
      <w:r w:rsidRPr="009E4DE5">
        <w:rPr>
          <w:rFonts w:ascii="Bookman Old Style" w:eastAsia="Bookman Old Style" w:hAnsi="Bookman Old Style" w:cs="Bookman Old Style"/>
          <w:b/>
          <w:bCs/>
          <w:smallCaps/>
        </w:rPr>
        <w:t>IG</w:t>
      </w:r>
      <w:proofErr w:type="spellEnd"/>
    </w:p>
    <w:p w14:paraId="00000066" w14:textId="77777777" w:rsidR="00902C44" w:rsidRPr="009E4DE5" w:rsidRDefault="00DA3393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 xml:space="preserve">Az </w:t>
      </w:r>
      <w:proofErr w:type="spellStart"/>
      <w:r w:rsidRPr="009E4DE5">
        <w:rPr>
          <w:rFonts w:ascii="Bookman Old Style" w:eastAsia="Bookman Old Style" w:hAnsi="Bookman Old Style" w:cs="Bookman Old Style"/>
        </w:rPr>
        <w:t>MKE</w:t>
      </w:r>
      <w:proofErr w:type="spellEnd"/>
      <w:r w:rsidRPr="009E4DE5">
        <w:rPr>
          <w:rFonts w:ascii="Bookman Old Style" w:eastAsia="Bookman Old Style" w:hAnsi="Bookman Old Style" w:cs="Bookman Old Style"/>
        </w:rPr>
        <w:t xml:space="preserve"> a 2026–2030-</w:t>
      </w:r>
      <w:proofErr w:type="spellStart"/>
      <w:r w:rsidRPr="009E4DE5">
        <w:rPr>
          <w:rFonts w:ascii="Bookman Old Style" w:eastAsia="Bookman Old Style" w:hAnsi="Bookman Old Style" w:cs="Bookman Old Style"/>
        </w:rPr>
        <w:t>as</w:t>
      </w:r>
      <w:proofErr w:type="spellEnd"/>
      <w:r w:rsidRPr="009E4DE5">
        <w:rPr>
          <w:rFonts w:ascii="Bookman Old Style" w:eastAsia="Bookman Old Style" w:hAnsi="Bookman Old Style" w:cs="Bookman Old Style"/>
        </w:rPr>
        <w:t xml:space="preserve"> időszak végére az alábbi konkrét eredményeket kívánja elérni:</w:t>
      </w:r>
    </w:p>
    <w:p w14:paraId="00000067" w14:textId="77777777" w:rsidR="00902C44" w:rsidRPr="009E4DE5" w:rsidRDefault="00DA3393">
      <w:pPr>
        <w:numPr>
          <w:ilvl w:val="0"/>
          <w:numId w:val="5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növekvő és aktív tagság, különös tekintettel a fiatal könyvtárosokra,</w:t>
      </w:r>
    </w:p>
    <w:p w14:paraId="00000068" w14:textId="77777777" w:rsidR="00902C44" w:rsidRPr="009E4DE5" w:rsidRDefault="00DA3393">
      <w:pPr>
        <w:numPr>
          <w:ilvl w:val="0"/>
          <w:numId w:val="5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 xml:space="preserve">megerősödött </w:t>
      </w:r>
      <w:r w:rsidRPr="009E4DE5">
        <w:rPr>
          <w:rFonts w:ascii="Bookman Old Style" w:eastAsia="Bookman Old Style" w:hAnsi="Bookman Old Style" w:cs="Bookman Old Style"/>
        </w:rPr>
        <w:t>szakmai presztízs és társadalmi láthatóság,</w:t>
      </w:r>
    </w:p>
    <w:p w14:paraId="00000069" w14:textId="77777777" w:rsidR="00902C44" w:rsidRPr="009E4DE5" w:rsidRDefault="00DA3393">
      <w:pPr>
        <w:numPr>
          <w:ilvl w:val="0"/>
          <w:numId w:val="5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mentálisan és digitálisan felkészült könyvtáros közösség,</w:t>
      </w:r>
    </w:p>
    <w:p w14:paraId="0000006A" w14:textId="77777777" w:rsidR="00902C44" w:rsidRPr="009E4DE5" w:rsidRDefault="00DA3393">
      <w:pPr>
        <w:numPr>
          <w:ilvl w:val="0"/>
          <w:numId w:val="5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innovatív, közösségközpontú könyvtári működés támogatása,</w:t>
      </w:r>
    </w:p>
    <w:p w14:paraId="0000006B" w14:textId="77777777" w:rsidR="00902C44" w:rsidRPr="009E4DE5" w:rsidRDefault="00DA3393">
      <w:pPr>
        <w:numPr>
          <w:ilvl w:val="0"/>
          <w:numId w:val="5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 xml:space="preserve">pénzügyileg és szervezetileg stabil, partnerségekre építő </w:t>
      </w:r>
      <w:proofErr w:type="spellStart"/>
      <w:r w:rsidRPr="009E4DE5">
        <w:rPr>
          <w:rFonts w:ascii="Bookman Old Style" w:eastAsia="Bookman Old Style" w:hAnsi="Bookman Old Style" w:cs="Bookman Old Style"/>
        </w:rPr>
        <w:t>MKE</w:t>
      </w:r>
      <w:proofErr w:type="spellEnd"/>
      <w:r w:rsidRPr="009E4DE5">
        <w:rPr>
          <w:rFonts w:ascii="Bookman Old Style" w:eastAsia="Bookman Old Style" w:hAnsi="Bookman Old Style" w:cs="Bookman Old Style"/>
        </w:rPr>
        <w:t>.</w:t>
      </w:r>
    </w:p>
    <w:p w14:paraId="0000006C" w14:textId="77777777" w:rsidR="00902C44" w:rsidRPr="009E4DE5" w:rsidRDefault="00902C44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</w:p>
    <w:p w14:paraId="0000006D" w14:textId="0D6D8E87" w:rsidR="00902C44" w:rsidRPr="009E4DE5" w:rsidRDefault="00DA3393">
      <w:pPr>
        <w:spacing w:after="0" w:line="240" w:lineRule="auto"/>
        <w:rPr>
          <w:rFonts w:ascii="Bookman Old Style" w:eastAsia="Bookman Old Style" w:hAnsi="Bookman Old Style" w:cs="Bookman Old Style"/>
          <w:b/>
          <w:bCs/>
          <w:smallCaps/>
        </w:rPr>
      </w:pPr>
      <w:r w:rsidRPr="009E4DE5">
        <w:rPr>
          <w:rFonts w:ascii="Bookman Old Style" w:eastAsia="Bookman Old Style" w:hAnsi="Bookman Old Style" w:cs="Bookman Old Style"/>
          <w:b/>
          <w:bCs/>
          <w:smallCaps/>
        </w:rPr>
        <w:t>9. KIEMELT PROGRAMOK</w:t>
      </w:r>
    </w:p>
    <w:p w14:paraId="0000006E" w14:textId="53FC47DE" w:rsidR="00902C44" w:rsidRPr="009E4DE5" w:rsidRDefault="00DA3393">
      <w:pPr>
        <w:spacing w:after="0" w:line="240" w:lineRule="auto"/>
        <w:jc w:val="both"/>
        <w:rPr>
          <w:rFonts w:ascii="Bookman Old Style" w:eastAsia="Bookman Old Style" w:hAnsi="Bookman Old Style" w:cs="Bookman Old Style"/>
          <w:i/>
          <w:iCs/>
        </w:rPr>
      </w:pPr>
      <w:r w:rsidRPr="009E4DE5">
        <w:rPr>
          <w:rFonts w:ascii="Bookman Old Style" w:eastAsia="Bookman Old Style" w:hAnsi="Bookman Old Style" w:cs="Bookman Old Style"/>
        </w:rPr>
        <w:t xml:space="preserve">9.1. </w:t>
      </w:r>
      <w:r w:rsidRPr="009E4DE5">
        <w:rPr>
          <w:rFonts w:ascii="Bookman Old Style" w:eastAsia="Bookman Old Style" w:hAnsi="Bookman Old Style" w:cs="Bookman Old Style"/>
          <w:i/>
          <w:iCs/>
        </w:rPr>
        <w:t xml:space="preserve">Tudás. Közösség. </w:t>
      </w:r>
      <w:r w:rsidR="008B15D1" w:rsidRPr="009E4DE5">
        <w:rPr>
          <w:rFonts w:ascii="Bookman Old Style" w:eastAsia="Bookman Old Style" w:hAnsi="Bookman Old Style" w:cs="Bookman Old Style"/>
          <w:i/>
          <w:iCs/>
        </w:rPr>
        <w:t>Fenntarthatóság</w:t>
      </w:r>
      <w:r w:rsidRPr="009E4DE5">
        <w:rPr>
          <w:rFonts w:ascii="Bookman Old Style" w:eastAsia="Bookman Old Style" w:hAnsi="Bookman Old Style" w:cs="Bookman Old Style"/>
          <w:i/>
          <w:iCs/>
        </w:rPr>
        <w:t>. – Országos program</w:t>
      </w:r>
    </w:p>
    <w:p w14:paraId="0000006F" w14:textId="77777777" w:rsidR="00902C44" w:rsidRPr="009E4DE5" w:rsidRDefault="00DA3393">
      <w:pPr>
        <w:numPr>
          <w:ilvl w:val="0"/>
          <w:numId w:val="6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éves tematikus kampányok, rendezvények</w:t>
      </w:r>
    </w:p>
    <w:p w14:paraId="00000070" w14:textId="3ECDCADA" w:rsidR="00902C44" w:rsidRPr="009E4DE5" w:rsidRDefault="00085A3A">
      <w:pPr>
        <w:numPr>
          <w:ilvl w:val="0"/>
          <w:numId w:val="6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Vándorgyűlés, mint stratégiai zászlóshajó</w:t>
      </w:r>
      <w:r w:rsidR="008B15D1" w:rsidRPr="009E4DE5">
        <w:rPr>
          <w:rFonts w:ascii="Bookman Old Style" w:eastAsia="Bookman Old Style" w:hAnsi="Bookman Old Style" w:cs="Bookman Old Style"/>
        </w:rPr>
        <w:t xml:space="preserve"> projekt</w:t>
      </w:r>
    </w:p>
    <w:p w14:paraId="00000071" w14:textId="77777777" w:rsidR="00902C44" w:rsidRPr="009E4DE5" w:rsidRDefault="00DA3393">
      <w:pPr>
        <w:numPr>
          <w:ilvl w:val="0"/>
          <w:numId w:val="6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digitális és információs kompetenciafejlesztés</w:t>
      </w:r>
    </w:p>
    <w:p w14:paraId="00000072" w14:textId="77777777" w:rsidR="00902C44" w:rsidRPr="009E4DE5" w:rsidRDefault="00DA3393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 xml:space="preserve">9.2. </w:t>
      </w:r>
      <w:r w:rsidRPr="009E4DE5">
        <w:rPr>
          <w:rFonts w:ascii="Bookman Old Style" w:eastAsia="Bookman Old Style" w:hAnsi="Bookman Old Style" w:cs="Bookman Old Style"/>
          <w:i/>
          <w:iCs/>
        </w:rPr>
        <w:t xml:space="preserve">Könyvtáros Jóllét és </w:t>
      </w:r>
      <w:proofErr w:type="spellStart"/>
      <w:r w:rsidRPr="009E4DE5">
        <w:rPr>
          <w:rFonts w:ascii="Bookman Old Style" w:eastAsia="Bookman Old Style" w:hAnsi="Bookman Old Style" w:cs="Bookman Old Style"/>
          <w:i/>
          <w:iCs/>
        </w:rPr>
        <w:t>Reziliencia</w:t>
      </w:r>
      <w:proofErr w:type="spellEnd"/>
      <w:r w:rsidRPr="009E4DE5">
        <w:rPr>
          <w:rFonts w:ascii="Bookman Old Style" w:eastAsia="Bookman Old Style" w:hAnsi="Bookman Old Style" w:cs="Bookman Old Style"/>
          <w:i/>
          <w:iCs/>
        </w:rPr>
        <w:t xml:space="preserve"> Program</w:t>
      </w:r>
    </w:p>
    <w:p w14:paraId="00000073" w14:textId="72638A43" w:rsidR="00902C44" w:rsidRPr="009E4DE5" w:rsidRDefault="00DA3393">
      <w:pPr>
        <w:numPr>
          <w:ilvl w:val="0"/>
          <w:numId w:val="7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 xml:space="preserve">mentálhigiénés </w:t>
      </w:r>
      <w:r w:rsidRPr="009E4DE5">
        <w:rPr>
          <w:rFonts w:ascii="Bookman Old Style" w:eastAsia="Bookman Old Style" w:hAnsi="Bookman Old Style" w:cs="Bookman Old Style"/>
        </w:rPr>
        <w:t>támogatás</w:t>
      </w:r>
      <w:r w:rsidR="00F91973" w:rsidRPr="009E4DE5">
        <w:rPr>
          <w:rFonts w:ascii="Bookman Old Style" w:eastAsia="Bookman Old Style" w:hAnsi="Bookman Old Style" w:cs="Bookman Old Style"/>
        </w:rPr>
        <w:t>, kutatás</w:t>
      </w:r>
    </w:p>
    <w:p w14:paraId="00000074" w14:textId="77777777" w:rsidR="00902C44" w:rsidRPr="009E4DE5" w:rsidRDefault="00DA3393">
      <w:pPr>
        <w:numPr>
          <w:ilvl w:val="0"/>
          <w:numId w:val="7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proofErr w:type="spellStart"/>
      <w:r w:rsidRPr="009E4DE5">
        <w:rPr>
          <w:rFonts w:ascii="Bookman Old Style" w:eastAsia="Bookman Old Style" w:hAnsi="Bookman Old Style" w:cs="Bookman Old Style"/>
        </w:rPr>
        <w:t>burnout</w:t>
      </w:r>
      <w:proofErr w:type="spellEnd"/>
      <w:r w:rsidRPr="009E4DE5">
        <w:rPr>
          <w:rFonts w:ascii="Bookman Old Style" w:eastAsia="Bookman Old Style" w:hAnsi="Bookman Old Style" w:cs="Bookman Old Style"/>
        </w:rPr>
        <w:t>-megelőzés</w:t>
      </w:r>
    </w:p>
    <w:p w14:paraId="00000075" w14:textId="77777777" w:rsidR="00902C44" w:rsidRPr="009E4DE5" w:rsidRDefault="00DA3393">
      <w:pPr>
        <w:numPr>
          <w:ilvl w:val="0"/>
          <w:numId w:val="7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közösségi támogató hálózat</w:t>
      </w:r>
    </w:p>
    <w:p w14:paraId="00000076" w14:textId="77777777" w:rsidR="00902C44" w:rsidRPr="009E4DE5" w:rsidRDefault="00DA3393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 xml:space="preserve">9.3. </w:t>
      </w:r>
      <w:r w:rsidRPr="009E4DE5">
        <w:rPr>
          <w:rFonts w:ascii="Bookman Old Style" w:eastAsia="Bookman Old Style" w:hAnsi="Bookman Old Style" w:cs="Bookman Old Style"/>
          <w:i/>
          <w:iCs/>
        </w:rPr>
        <w:t>Digitális Kompetencia és Innováció Program</w:t>
      </w:r>
    </w:p>
    <w:p w14:paraId="00000077" w14:textId="25A6D84C" w:rsidR="00902C44" w:rsidRPr="009E4DE5" w:rsidRDefault="008B15D1">
      <w:pPr>
        <w:numPr>
          <w:ilvl w:val="0"/>
          <w:numId w:val="8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MI, digitális szolgáltatások, médiaműveltség</w:t>
      </w:r>
    </w:p>
    <w:p w14:paraId="00000078" w14:textId="7D9B124D" w:rsidR="00902C44" w:rsidRPr="009E4DE5" w:rsidRDefault="00DA3393">
      <w:pPr>
        <w:numPr>
          <w:ilvl w:val="0"/>
          <w:numId w:val="8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továbbképzések és online tanulási formák</w:t>
      </w:r>
      <w:r w:rsidR="008B15D1" w:rsidRPr="009E4DE5">
        <w:rPr>
          <w:rFonts w:ascii="Bookman Old Style" w:eastAsia="Bookman Old Style" w:hAnsi="Bookman Old Style" w:cs="Bookman Old Style"/>
        </w:rPr>
        <w:t xml:space="preserve"> kialakítása</w:t>
      </w:r>
    </w:p>
    <w:p w14:paraId="00000079" w14:textId="411A1B38" w:rsidR="00902C44" w:rsidRPr="009E4DE5" w:rsidRDefault="00DA3393">
      <w:pPr>
        <w:numPr>
          <w:ilvl w:val="0"/>
          <w:numId w:val="8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lastRenderedPageBreak/>
        <w:t>jógyakorlatok megosztása</w:t>
      </w:r>
    </w:p>
    <w:p w14:paraId="0000007A" w14:textId="77777777" w:rsidR="00902C44" w:rsidRPr="009E4DE5" w:rsidRDefault="00DA3393">
      <w:pPr>
        <w:spacing w:after="0" w:line="240" w:lineRule="auto"/>
        <w:jc w:val="both"/>
        <w:rPr>
          <w:rFonts w:ascii="Bookman Old Style" w:eastAsia="Bookman Old Style" w:hAnsi="Bookman Old Style" w:cs="Bookman Old Style"/>
          <w:i/>
          <w:iCs/>
        </w:rPr>
      </w:pPr>
      <w:r w:rsidRPr="009E4DE5">
        <w:rPr>
          <w:rFonts w:ascii="Bookman Old Style" w:eastAsia="Bookman Old Style" w:hAnsi="Bookman Old Style" w:cs="Bookman Old Style"/>
        </w:rPr>
        <w:t xml:space="preserve">9.4. </w:t>
      </w:r>
      <w:r w:rsidRPr="009E4DE5">
        <w:rPr>
          <w:rFonts w:ascii="Bookman Old Style" w:eastAsia="Bookman Old Style" w:hAnsi="Bookman Old Style" w:cs="Bookman Old Style"/>
          <w:i/>
          <w:iCs/>
        </w:rPr>
        <w:t>Tagság és Utánpó</w:t>
      </w:r>
      <w:r w:rsidRPr="009E4DE5">
        <w:rPr>
          <w:rFonts w:ascii="Bookman Old Style" w:eastAsia="Bookman Old Style" w:hAnsi="Bookman Old Style" w:cs="Bookman Old Style"/>
          <w:i/>
          <w:iCs/>
        </w:rPr>
        <w:t>tlás Program</w:t>
      </w:r>
    </w:p>
    <w:p w14:paraId="0000007B" w14:textId="77777777" w:rsidR="00902C44" w:rsidRPr="009E4DE5" w:rsidRDefault="00DA3393">
      <w:pPr>
        <w:numPr>
          <w:ilvl w:val="0"/>
          <w:numId w:val="9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mentorprogram</w:t>
      </w:r>
    </w:p>
    <w:p w14:paraId="0000007C" w14:textId="77777777" w:rsidR="00902C44" w:rsidRPr="009E4DE5" w:rsidRDefault="00DA3393">
      <w:pPr>
        <w:numPr>
          <w:ilvl w:val="0"/>
          <w:numId w:val="9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fiatal könyvtárosok megszólítása</w:t>
      </w:r>
    </w:p>
    <w:p w14:paraId="0000007D" w14:textId="77777777" w:rsidR="00902C44" w:rsidRPr="009E4DE5" w:rsidRDefault="00DA3393">
      <w:pPr>
        <w:numPr>
          <w:ilvl w:val="0"/>
          <w:numId w:val="9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tagsági előnyrendszer fejlesztése</w:t>
      </w:r>
    </w:p>
    <w:p w14:paraId="0000007E" w14:textId="77777777" w:rsidR="00902C44" w:rsidRPr="009E4DE5" w:rsidRDefault="00DA3393">
      <w:pPr>
        <w:spacing w:after="0" w:line="240" w:lineRule="auto"/>
        <w:jc w:val="both"/>
        <w:rPr>
          <w:rFonts w:ascii="Bookman Old Style" w:eastAsia="Bookman Old Style" w:hAnsi="Bookman Old Style" w:cs="Bookman Old Style"/>
          <w:i/>
          <w:iCs/>
        </w:rPr>
      </w:pPr>
      <w:r w:rsidRPr="009E4DE5">
        <w:rPr>
          <w:rFonts w:ascii="Bookman Old Style" w:eastAsia="Bookman Old Style" w:hAnsi="Bookman Old Style" w:cs="Bookman Old Style"/>
        </w:rPr>
        <w:t xml:space="preserve">9.5. </w:t>
      </w:r>
      <w:proofErr w:type="spellStart"/>
      <w:r w:rsidRPr="009E4DE5">
        <w:rPr>
          <w:rFonts w:ascii="Bookman Old Style" w:eastAsia="Bookman Old Style" w:hAnsi="Bookman Old Style" w:cs="Bookman Old Style"/>
          <w:i/>
          <w:iCs/>
        </w:rPr>
        <w:t>MKE</w:t>
      </w:r>
      <w:proofErr w:type="spellEnd"/>
      <w:r w:rsidRPr="009E4DE5">
        <w:rPr>
          <w:rFonts w:ascii="Bookman Old Style" w:eastAsia="Bookman Old Style" w:hAnsi="Bookman Old Style" w:cs="Bookman Old Style"/>
          <w:i/>
          <w:iCs/>
        </w:rPr>
        <w:t xml:space="preserve"> Megújulás és Fenntarthatóság Program</w:t>
      </w:r>
    </w:p>
    <w:p w14:paraId="0000007F" w14:textId="77777777" w:rsidR="00902C44" w:rsidRPr="009E4DE5" w:rsidRDefault="00DA3393">
      <w:pPr>
        <w:numPr>
          <w:ilvl w:val="0"/>
          <w:numId w:val="10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kommunikáció és arculat</w:t>
      </w:r>
    </w:p>
    <w:p w14:paraId="00000080" w14:textId="77777777" w:rsidR="00902C44" w:rsidRPr="009E4DE5" w:rsidRDefault="00DA3393">
      <w:pPr>
        <w:numPr>
          <w:ilvl w:val="0"/>
          <w:numId w:val="10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forrásteremtés (szponzoráció, pályázatok)</w:t>
      </w:r>
    </w:p>
    <w:p w14:paraId="00000081" w14:textId="72E31DE7" w:rsidR="00902C44" w:rsidRPr="009E4DE5" w:rsidRDefault="00DA3393">
      <w:pPr>
        <w:numPr>
          <w:ilvl w:val="0"/>
          <w:numId w:val="10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stratégiai partnerségek</w:t>
      </w:r>
      <w:r w:rsidR="008B15D1" w:rsidRPr="009E4DE5">
        <w:rPr>
          <w:rFonts w:ascii="Bookman Old Style" w:eastAsia="Bookman Old Style" w:hAnsi="Bookman Old Style" w:cs="Bookman Old Style"/>
        </w:rPr>
        <w:t xml:space="preserve">, együttműködési megállapodások kötése és megújítása határon belül és határon túl egyaránt. </w:t>
      </w:r>
    </w:p>
    <w:p w14:paraId="00000082" w14:textId="77777777" w:rsidR="00902C44" w:rsidRPr="009E4DE5" w:rsidRDefault="00902C44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</w:p>
    <w:p w14:paraId="00000083" w14:textId="0DFF2879" w:rsidR="00902C44" w:rsidRPr="009E4DE5" w:rsidRDefault="00DA3393">
      <w:pPr>
        <w:spacing w:after="0" w:line="240" w:lineRule="auto"/>
        <w:jc w:val="both"/>
        <w:rPr>
          <w:rFonts w:ascii="Bookman Old Style" w:eastAsia="Bookman Old Style" w:hAnsi="Bookman Old Style" w:cs="Bookman Old Style"/>
          <w:b/>
          <w:bCs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10. MEGVALÓSÍTÁS</w:t>
      </w:r>
    </w:p>
    <w:p w14:paraId="00000084" w14:textId="77777777" w:rsidR="00902C44" w:rsidRPr="009E4DE5" w:rsidRDefault="00DA3393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 stratégia megvalósításáért:</w:t>
      </w:r>
    </w:p>
    <w:p w14:paraId="00000085" w14:textId="77777777" w:rsidR="00902C44" w:rsidRPr="009E4DE5" w:rsidRDefault="00DA3393">
      <w:pPr>
        <w:numPr>
          <w:ilvl w:val="0"/>
          <w:numId w:val="12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az elnökség stratégiai irányító szerepet vállal,</w:t>
      </w:r>
    </w:p>
    <w:p w14:paraId="00000086" w14:textId="77777777" w:rsidR="00902C44" w:rsidRPr="009E4DE5" w:rsidRDefault="00DA3393">
      <w:pPr>
        <w:numPr>
          <w:ilvl w:val="0"/>
          <w:numId w:val="12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az egyes programokért elnökségi felelősök kerülnek kijelölésre,</w:t>
      </w:r>
    </w:p>
    <w:p w14:paraId="00000087" w14:textId="7DD8378B" w:rsidR="00902C44" w:rsidRPr="009E4DE5" w:rsidRDefault="00DA3393">
      <w:pPr>
        <w:numPr>
          <w:ilvl w:val="0"/>
          <w:numId w:val="12"/>
        </w:num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 xml:space="preserve">a </w:t>
      </w:r>
      <w:r w:rsidRPr="009E4DE5">
        <w:rPr>
          <w:rFonts w:ascii="Bookman Old Style" w:eastAsia="Bookman Old Style" w:hAnsi="Bookman Old Style" w:cs="Bookman Old Style"/>
        </w:rPr>
        <w:t>szervezetek és szekciók</w:t>
      </w:r>
      <w:r w:rsidR="00891E40" w:rsidRPr="009E4DE5">
        <w:rPr>
          <w:rFonts w:ascii="Bookman Old Style" w:eastAsia="Bookman Old Style" w:hAnsi="Bookman Old Style" w:cs="Bookman Old Style"/>
        </w:rPr>
        <w:t>, illetve a tagság</w:t>
      </w:r>
      <w:r w:rsidRPr="009E4DE5">
        <w:rPr>
          <w:rFonts w:ascii="Bookman Old Style" w:eastAsia="Bookman Old Style" w:hAnsi="Bookman Old Style" w:cs="Bookman Old Style"/>
        </w:rPr>
        <w:t xml:space="preserve"> aktív megvalósítóként vesznek részt.</w:t>
      </w:r>
    </w:p>
    <w:p w14:paraId="00000088" w14:textId="27006C7D" w:rsidR="00902C44" w:rsidRPr="009E4DE5" w:rsidRDefault="00DA3393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 xml:space="preserve">A stratégia évente munkatervbe bontva kerül </w:t>
      </w:r>
      <w:r w:rsidR="00270449" w:rsidRPr="009E4DE5">
        <w:rPr>
          <w:rFonts w:ascii="Bookman Old Style" w:eastAsia="Bookman Old Style" w:hAnsi="Bookman Old Style" w:cs="Bookman Old Style"/>
        </w:rPr>
        <w:t xml:space="preserve">megvalósításra és </w:t>
      </w:r>
      <w:r w:rsidRPr="009E4DE5">
        <w:rPr>
          <w:rFonts w:ascii="Bookman Old Style" w:eastAsia="Bookman Old Style" w:hAnsi="Bookman Old Style" w:cs="Bookman Old Style"/>
        </w:rPr>
        <w:t>végrehajtásra.</w:t>
      </w:r>
    </w:p>
    <w:p w14:paraId="00000089" w14:textId="77777777" w:rsidR="00902C44" w:rsidRPr="009E4DE5" w:rsidRDefault="00902C44">
      <w:pPr>
        <w:spacing w:after="0" w:line="240" w:lineRule="auto"/>
        <w:jc w:val="both"/>
        <w:rPr>
          <w:rFonts w:ascii="Bookman Old Style" w:eastAsia="Bookman Old Style" w:hAnsi="Bookman Old Style" w:cs="Bookman Old Style"/>
          <w:b/>
          <w:bCs/>
        </w:rPr>
      </w:pPr>
    </w:p>
    <w:p w14:paraId="0000008A" w14:textId="10C05FAF" w:rsidR="00902C44" w:rsidRPr="009E4DE5" w:rsidRDefault="00DA3393">
      <w:pPr>
        <w:spacing w:after="0" w:line="240" w:lineRule="auto"/>
        <w:jc w:val="both"/>
        <w:rPr>
          <w:rFonts w:ascii="Bookman Old Style" w:eastAsia="Bookman Old Style" w:hAnsi="Bookman Old Style" w:cs="Bookman Old Style"/>
          <w:b/>
          <w:bCs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11. NYOMON KÖVETÉS</w:t>
      </w:r>
    </w:p>
    <w:p w14:paraId="1F4B0614" w14:textId="77777777" w:rsidR="00E1556D" w:rsidRPr="00E1556D" w:rsidRDefault="00E1556D" w:rsidP="00E1556D">
      <w:pPr>
        <w:spacing w:after="0" w:line="240" w:lineRule="auto"/>
        <w:jc w:val="both"/>
        <w:rPr>
          <w:rFonts w:ascii="Bookman Old Style" w:eastAsia="Bookman Old Style" w:hAnsi="Bookman Old Style" w:cs="Bookman Old Style"/>
          <w:lang w:val="hu-HU"/>
        </w:rPr>
      </w:pPr>
      <w:r w:rsidRPr="00E1556D">
        <w:rPr>
          <w:rFonts w:ascii="Bookman Old Style" w:eastAsia="Bookman Old Style" w:hAnsi="Bookman Old Style" w:cs="Bookman Old Style"/>
          <w:lang w:val="hu-HU"/>
        </w:rPr>
        <w:t xml:space="preserve">A stratégia megvalósításának előrehaladását az </w:t>
      </w:r>
      <w:proofErr w:type="spellStart"/>
      <w:r w:rsidRPr="00E1556D">
        <w:rPr>
          <w:rFonts w:ascii="Bookman Old Style" w:eastAsia="Bookman Old Style" w:hAnsi="Bookman Old Style" w:cs="Bookman Old Style"/>
          <w:lang w:val="hu-HU"/>
        </w:rPr>
        <w:t>MKE</w:t>
      </w:r>
      <w:proofErr w:type="spellEnd"/>
      <w:r w:rsidRPr="00E1556D">
        <w:rPr>
          <w:rFonts w:ascii="Bookman Old Style" w:eastAsia="Bookman Old Style" w:hAnsi="Bookman Old Style" w:cs="Bookman Old Style"/>
          <w:lang w:val="hu-HU"/>
        </w:rPr>
        <w:t xml:space="preserve"> évente, előre meghatározott indikátorok mentén értékeli. Az értékelés kiterjed különösen az alábbi területekre:</w:t>
      </w:r>
    </w:p>
    <w:p w14:paraId="1C350229" w14:textId="77777777" w:rsidR="00E1556D" w:rsidRPr="00E1556D" w:rsidRDefault="00E1556D" w:rsidP="00E1556D">
      <w:pPr>
        <w:numPr>
          <w:ilvl w:val="0"/>
          <w:numId w:val="46"/>
        </w:numPr>
        <w:spacing w:after="0" w:line="240" w:lineRule="auto"/>
        <w:jc w:val="both"/>
        <w:rPr>
          <w:rFonts w:ascii="Bookman Old Style" w:eastAsia="Bookman Old Style" w:hAnsi="Bookman Old Style" w:cs="Bookman Old Style"/>
          <w:lang w:val="hu-HU"/>
        </w:rPr>
      </w:pPr>
      <w:r w:rsidRPr="00E1556D">
        <w:rPr>
          <w:rFonts w:ascii="Bookman Old Style" w:eastAsia="Bookman Old Style" w:hAnsi="Bookman Old Style" w:cs="Bookman Old Style"/>
          <w:lang w:val="hu-HU"/>
        </w:rPr>
        <w:t>a tagság létszámának alakulása és aktivitása,</w:t>
      </w:r>
    </w:p>
    <w:p w14:paraId="38A0B104" w14:textId="77777777" w:rsidR="00E1556D" w:rsidRPr="00E1556D" w:rsidRDefault="00E1556D" w:rsidP="00E1556D">
      <w:pPr>
        <w:numPr>
          <w:ilvl w:val="0"/>
          <w:numId w:val="46"/>
        </w:numPr>
        <w:spacing w:after="0" w:line="240" w:lineRule="auto"/>
        <w:jc w:val="both"/>
        <w:rPr>
          <w:rFonts w:ascii="Bookman Old Style" w:eastAsia="Bookman Old Style" w:hAnsi="Bookman Old Style" w:cs="Bookman Old Style"/>
          <w:lang w:val="hu-HU"/>
        </w:rPr>
      </w:pPr>
      <w:r w:rsidRPr="00E1556D">
        <w:rPr>
          <w:rFonts w:ascii="Bookman Old Style" w:eastAsia="Bookman Old Style" w:hAnsi="Bookman Old Style" w:cs="Bookman Old Style"/>
          <w:lang w:val="hu-HU"/>
        </w:rPr>
        <w:t>a programokon és rendezvényeken résztvevők száma,</w:t>
      </w:r>
    </w:p>
    <w:p w14:paraId="07B3C34B" w14:textId="77777777" w:rsidR="00E1556D" w:rsidRPr="00E1556D" w:rsidRDefault="00E1556D" w:rsidP="00E1556D">
      <w:pPr>
        <w:numPr>
          <w:ilvl w:val="0"/>
          <w:numId w:val="46"/>
        </w:numPr>
        <w:spacing w:after="0" w:line="240" w:lineRule="auto"/>
        <w:jc w:val="both"/>
        <w:rPr>
          <w:rFonts w:ascii="Bookman Old Style" w:eastAsia="Bookman Old Style" w:hAnsi="Bookman Old Style" w:cs="Bookman Old Style"/>
          <w:lang w:val="hu-HU"/>
        </w:rPr>
      </w:pPr>
      <w:r w:rsidRPr="00E1556D">
        <w:rPr>
          <w:rFonts w:ascii="Bookman Old Style" w:eastAsia="Bookman Old Style" w:hAnsi="Bookman Old Style" w:cs="Bookman Old Style"/>
          <w:lang w:val="hu-HU"/>
        </w:rPr>
        <w:t>a képzések és szakmai események mérhető hatása,</w:t>
      </w:r>
    </w:p>
    <w:p w14:paraId="1657C9BF" w14:textId="77777777" w:rsidR="00E1556D" w:rsidRPr="00E1556D" w:rsidRDefault="00E1556D" w:rsidP="00E1556D">
      <w:pPr>
        <w:numPr>
          <w:ilvl w:val="0"/>
          <w:numId w:val="46"/>
        </w:numPr>
        <w:spacing w:after="0" w:line="240" w:lineRule="auto"/>
        <w:jc w:val="both"/>
        <w:rPr>
          <w:rFonts w:ascii="Bookman Old Style" w:eastAsia="Bookman Old Style" w:hAnsi="Bookman Old Style" w:cs="Bookman Old Style"/>
          <w:lang w:val="hu-HU"/>
        </w:rPr>
      </w:pPr>
      <w:r w:rsidRPr="00E1556D">
        <w:rPr>
          <w:rFonts w:ascii="Bookman Old Style" w:eastAsia="Bookman Old Style" w:hAnsi="Bookman Old Style" w:cs="Bookman Old Style"/>
          <w:lang w:val="hu-HU"/>
        </w:rPr>
        <w:t>a kialakított partnerségek és a bevont erőforrások mértéke,</w:t>
      </w:r>
    </w:p>
    <w:p w14:paraId="40E37263" w14:textId="77777777" w:rsidR="00E1556D" w:rsidRPr="00E1556D" w:rsidRDefault="00E1556D" w:rsidP="00E1556D">
      <w:pPr>
        <w:numPr>
          <w:ilvl w:val="0"/>
          <w:numId w:val="46"/>
        </w:numPr>
        <w:spacing w:after="0" w:line="240" w:lineRule="auto"/>
        <w:jc w:val="both"/>
        <w:rPr>
          <w:rFonts w:ascii="Bookman Old Style" w:eastAsia="Bookman Old Style" w:hAnsi="Bookman Old Style" w:cs="Bookman Old Style"/>
          <w:lang w:val="hu-HU"/>
        </w:rPr>
      </w:pPr>
      <w:r w:rsidRPr="00E1556D">
        <w:rPr>
          <w:rFonts w:ascii="Bookman Old Style" w:eastAsia="Bookman Old Style" w:hAnsi="Bookman Old Style" w:cs="Bookman Old Style"/>
          <w:lang w:val="hu-HU"/>
        </w:rPr>
        <w:t>a tagsági és szakmai visszajelzések,</w:t>
      </w:r>
    </w:p>
    <w:p w14:paraId="70A81D2C" w14:textId="77777777" w:rsidR="00E1556D" w:rsidRPr="00E1556D" w:rsidRDefault="00E1556D" w:rsidP="00E1556D">
      <w:pPr>
        <w:numPr>
          <w:ilvl w:val="0"/>
          <w:numId w:val="46"/>
        </w:numPr>
        <w:spacing w:after="0" w:line="240" w:lineRule="auto"/>
        <w:jc w:val="both"/>
        <w:rPr>
          <w:rFonts w:ascii="Bookman Old Style" w:eastAsia="Bookman Old Style" w:hAnsi="Bookman Old Style" w:cs="Bookman Old Style"/>
          <w:lang w:val="hu-HU"/>
        </w:rPr>
      </w:pPr>
      <w:r w:rsidRPr="00E1556D">
        <w:rPr>
          <w:rFonts w:ascii="Bookman Old Style" w:eastAsia="Bookman Old Style" w:hAnsi="Bookman Old Style" w:cs="Bookman Old Style"/>
          <w:lang w:val="hu-HU"/>
        </w:rPr>
        <w:t>a rendszeres tagsági felmérések eredményei.</w:t>
      </w:r>
    </w:p>
    <w:p w14:paraId="00000091" w14:textId="77777777" w:rsidR="00902C44" w:rsidRPr="009E4DE5" w:rsidRDefault="00902C44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</w:p>
    <w:p w14:paraId="00000092" w14:textId="3F23791E" w:rsidR="00902C44" w:rsidRPr="009E4DE5" w:rsidRDefault="00DA3393">
      <w:pPr>
        <w:spacing w:after="0" w:line="240" w:lineRule="auto"/>
        <w:jc w:val="both"/>
        <w:rPr>
          <w:rFonts w:ascii="Bookman Old Style" w:eastAsia="Bookman Old Style" w:hAnsi="Bookman Old Style" w:cs="Bookman Old Style"/>
          <w:b/>
          <w:bCs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12. STRATÉGIAI RUGALMASSÁG</w:t>
      </w:r>
    </w:p>
    <w:p w14:paraId="00000094" w14:textId="3A2B4F23" w:rsidR="00902C44" w:rsidRPr="009E4DE5" w:rsidRDefault="00584ABD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 xml:space="preserve">Az </w:t>
      </w:r>
      <w:proofErr w:type="spellStart"/>
      <w:r w:rsidRPr="009E4DE5">
        <w:rPr>
          <w:rFonts w:ascii="Bookman Old Style" w:eastAsia="Bookman Old Style" w:hAnsi="Bookman Old Style" w:cs="Bookman Old Style"/>
        </w:rPr>
        <w:t>MKE</w:t>
      </w:r>
      <w:proofErr w:type="spellEnd"/>
      <w:r w:rsidRPr="009E4DE5">
        <w:rPr>
          <w:rFonts w:ascii="Bookman Old Style" w:eastAsia="Bookman Old Style" w:hAnsi="Bookman Old Style" w:cs="Bookman Old Style"/>
        </w:rPr>
        <w:t xml:space="preserve"> 2026–2030 közötti stratégiája élő dokumentum, amely a folyamatosan változó szakmai és társadalmi környezethez igazodva rendszeres felülvizsgálatra kerül. Ennek keretében az Elnökség – a Tanács, a tagszervezetek és a tagság javaslataira építve – jogosult a stratégia aktualizálására, miközben az alapértékek és a kijelölt stratégiai irányok változatlanul érvényben maradnak.</w:t>
      </w:r>
    </w:p>
    <w:p w14:paraId="45A9001C" w14:textId="77777777" w:rsidR="00584ABD" w:rsidRPr="009E4DE5" w:rsidRDefault="00584ABD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</w:p>
    <w:p w14:paraId="00000095" w14:textId="77777777" w:rsidR="00902C44" w:rsidRPr="009E4DE5" w:rsidRDefault="00DA3393">
      <w:pPr>
        <w:spacing w:after="0" w:line="240" w:lineRule="auto"/>
        <w:jc w:val="both"/>
        <w:rPr>
          <w:rFonts w:ascii="Bookman Old Style" w:eastAsia="Bookman Old Style" w:hAnsi="Bookman Old Style" w:cs="Bookman Old Style"/>
          <w:b/>
          <w:bCs/>
        </w:rPr>
      </w:pPr>
      <w:r w:rsidRPr="009E4DE5">
        <w:rPr>
          <w:rFonts w:ascii="Bookman Old Style" w:eastAsia="Bookman Old Style" w:hAnsi="Bookman Old Style" w:cs="Bookman Old Style"/>
          <w:b/>
          <w:bCs/>
        </w:rPr>
        <w:t>13. ZÁRÓ ÜZENET</w:t>
      </w:r>
    </w:p>
    <w:p w14:paraId="00000097" w14:textId="559F87DA" w:rsidR="00902C44" w:rsidRPr="009E4DE5" w:rsidRDefault="008363CE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  <w:r w:rsidRPr="009E4DE5">
        <w:rPr>
          <w:rFonts w:ascii="Bookman Old Style" w:eastAsia="Bookman Old Style" w:hAnsi="Bookman Old Style" w:cs="Bookman Old Style"/>
        </w:rPr>
        <w:t>A következő években nem az lesz a meghatározó kérdés, hogy szükség van-e könyvtárakra és könyvtárosokra, hanem az, hogy e megújult feladat- és szerepet mennyire tudjuk felkészülten, megerősített kompetenciákkal és tudatos szakmai stratégiával betölteni. Jelen stratégia erre a kihívásra ad átfogó és jövőorientált választ.</w:t>
      </w:r>
    </w:p>
    <w:p w14:paraId="00000098" w14:textId="77777777" w:rsidR="00902C44" w:rsidRPr="009E4DE5" w:rsidRDefault="00902C44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</w:p>
    <w:p w14:paraId="00000099" w14:textId="77777777" w:rsidR="00902C44" w:rsidRPr="009E4DE5" w:rsidRDefault="00902C44">
      <w:pPr>
        <w:spacing w:after="0" w:line="240" w:lineRule="auto"/>
        <w:jc w:val="both"/>
        <w:rPr>
          <w:rFonts w:ascii="Bookman Old Style" w:eastAsia="Bookman Old Style" w:hAnsi="Bookman Old Style" w:cs="Bookman Old Style"/>
        </w:rPr>
      </w:pPr>
    </w:p>
    <w:p w14:paraId="0000009B" w14:textId="254D00E5" w:rsidR="00902C44" w:rsidRPr="009E4DE5" w:rsidRDefault="00902C44" w:rsidP="000D00DB">
      <w:pPr>
        <w:jc w:val="both"/>
        <w:rPr>
          <w:rFonts w:ascii="Bookman Old Style" w:eastAsia="Bookman Old Style" w:hAnsi="Bookman Old Style" w:cs="Bookman Old Style"/>
        </w:rPr>
      </w:pPr>
    </w:p>
    <w:sectPr w:rsidR="00902C44" w:rsidRPr="009E4DE5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charset w:val="00"/>
    <w:family w:val="auto"/>
    <w:pitch w:val="default"/>
    <w:embedRegular r:id="rId1" w:fontKey="{8A0AEE51-98DE-40F1-A94B-8429FBEE8FE8}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2" w:fontKey="{DE3E5031-9819-4750-9374-0364EFA818C9}"/>
    <w:embedBold r:id="rId3" w:fontKey="{A5CD3B92-9F41-4C22-B3E4-9BCE1B828704}"/>
    <w:embedItalic r:id="rId4" w:fontKey="{0FA6620C-F4EB-4BF0-BB20-16D14C60706B}"/>
  </w:font>
  <w:font w:name="Play">
    <w:charset w:val="00"/>
    <w:family w:val="auto"/>
    <w:pitch w:val="default"/>
    <w:embedRegular r:id="rId5" w:fontKey="{6B562D6F-8189-425B-A7AD-CC9120D18885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6" w:fontKey="{68673928-3AED-467D-A25D-C49B37443F9F}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  <w:embedRegular r:id="rId7" w:fontKey="{497A47FD-E792-4F55-9D83-E8CC0B563ED7}"/>
    <w:embedBold r:id="rId8" w:fontKey="{F9BE2727-17B5-4A6A-B31F-C46BB493E3A9}"/>
    <w:embedItalic r:id="rId9" w:fontKey="{349562ED-9FD5-4745-988F-1BE750F41C33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2566D"/>
    <w:multiLevelType w:val="multilevel"/>
    <w:tmpl w:val="B7C8EA2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0476514E"/>
    <w:multiLevelType w:val="multilevel"/>
    <w:tmpl w:val="A8986E3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0572172C"/>
    <w:multiLevelType w:val="multilevel"/>
    <w:tmpl w:val="5E4E2A8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091B7AB6"/>
    <w:multiLevelType w:val="multilevel"/>
    <w:tmpl w:val="CD5CF04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 w15:restartNumberingAfterBreak="0">
    <w:nsid w:val="0B8D45CE"/>
    <w:multiLevelType w:val="multilevel"/>
    <w:tmpl w:val="460229E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" w15:restartNumberingAfterBreak="0">
    <w:nsid w:val="0D8B4EB1"/>
    <w:multiLevelType w:val="multilevel"/>
    <w:tmpl w:val="1E7279F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" w15:restartNumberingAfterBreak="0">
    <w:nsid w:val="0DF470B0"/>
    <w:multiLevelType w:val="multilevel"/>
    <w:tmpl w:val="DB8AE29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 w15:restartNumberingAfterBreak="0">
    <w:nsid w:val="0EB13E14"/>
    <w:multiLevelType w:val="multilevel"/>
    <w:tmpl w:val="8C98254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" w15:restartNumberingAfterBreak="0">
    <w:nsid w:val="11812889"/>
    <w:multiLevelType w:val="multilevel"/>
    <w:tmpl w:val="924E2CD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9" w15:restartNumberingAfterBreak="0">
    <w:nsid w:val="13264AAD"/>
    <w:multiLevelType w:val="multilevel"/>
    <w:tmpl w:val="106A0DC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0" w15:restartNumberingAfterBreak="0">
    <w:nsid w:val="14397577"/>
    <w:multiLevelType w:val="multilevel"/>
    <w:tmpl w:val="6B202C2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" w15:restartNumberingAfterBreak="0">
    <w:nsid w:val="195D44A5"/>
    <w:multiLevelType w:val="multilevel"/>
    <w:tmpl w:val="3DC2C3F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2" w15:restartNumberingAfterBreak="0">
    <w:nsid w:val="1F566923"/>
    <w:multiLevelType w:val="multilevel"/>
    <w:tmpl w:val="5A6400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4306EE"/>
    <w:multiLevelType w:val="multilevel"/>
    <w:tmpl w:val="05B2C3C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4" w15:restartNumberingAfterBreak="0">
    <w:nsid w:val="2489456E"/>
    <w:multiLevelType w:val="multilevel"/>
    <w:tmpl w:val="C1C4187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5" w15:restartNumberingAfterBreak="0">
    <w:nsid w:val="24977AD1"/>
    <w:multiLevelType w:val="multilevel"/>
    <w:tmpl w:val="DEC6F19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6" w15:restartNumberingAfterBreak="0">
    <w:nsid w:val="25CF287E"/>
    <w:multiLevelType w:val="hybridMultilevel"/>
    <w:tmpl w:val="A43AB9D4"/>
    <w:lvl w:ilvl="0" w:tplc="040E000F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D4159B4"/>
    <w:multiLevelType w:val="multilevel"/>
    <w:tmpl w:val="1EC48AF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8" w15:restartNumberingAfterBreak="0">
    <w:nsid w:val="2E867EAE"/>
    <w:multiLevelType w:val="multilevel"/>
    <w:tmpl w:val="6FD851F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9" w15:restartNumberingAfterBreak="0">
    <w:nsid w:val="2F6F6DF3"/>
    <w:multiLevelType w:val="multilevel"/>
    <w:tmpl w:val="A7D2BE6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0" w15:restartNumberingAfterBreak="0">
    <w:nsid w:val="3077050E"/>
    <w:multiLevelType w:val="multilevel"/>
    <w:tmpl w:val="585AD7C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1" w15:restartNumberingAfterBreak="0">
    <w:nsid w:val="31BA58B7"/>
    <w:multiLevelType w:val="hybridMultilevel"/>
    <w:tmpl w:val="DD34D186"/>
    <w:lvl w:ilvl="0" w:tplc="040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3D074F6"/>
    <w:multiLevelType w:val="multilevel"/>
    <w:tmpl w:val="80522A6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3" w15:restartNumberingAfterBreak="0">
    <w:nsid w:val="362D2345"/>
    <w:multiLevelType w:val="multilevel"/>
    <w:tmpl w:val="BB3448B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4" w15:restartNumberingAfterBreak="0">
    <w:nsid w:val="3BAB55D9"/>
    <w:multiLevelType w:val="multilevel"/>
    <w:tmpl w:val="7862AB0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5" w15:restartNumberingAfterBreak="0">
    <w:nsid w:val="3D7745DD"/>
    <w:multiLevelType w:val="multilevel"/>
    <w:tmpl w:val="E472A85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6" w15:restartNumberingAfterBreak="0">
    <w:nsid w:val="3F782241"/>
    <w:multiLevelType w:val="multilevel"/>
    <w:tmpl w:val="8230EF8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7" w15:restartNumberingAfterBreak="0">
    <w:nsid w:val="418547C7"/>
    <w:multiLevelType w:val="multilevel"/>
    <w:tmpl w:val="C6DEB46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8" w15:restartNumberingAfterBreak="0">
    <w:nsid w:val="439D2205"/>
    <w:multiLevelType w:val="multilevel"/>
    <w:tmpl w:val="AC5857C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9" w15:restartNumberingAfterBreak="0">
    <w:nsid w:val="4BBB7E9C"/>
    <w:multiLevelType w:val="hybridMultilevel"/>
    <w:tmpl w:val="0BEE2B74"/>
    <w:lvl w:ilvl="0" w:tplc="68866D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72AE5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89E73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266E9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968D5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170C4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CACE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6FEB9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C4AF2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 w15:restartNumberingAfterBreak="0">
    <w:nsid w:val="560D0AE9"/>
    <w:multiLevelType w:val="multilevel"/>
    <w:tmpl w:val="7E421D2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1" w15:restartNumberingAfterBreak="0">
    <w:nsid w:val="57ED5C26"/>
    <w:multiLevelType w:val="multilevel"/>
    <w:tmpl w:val="ED825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8127379"/>
    <w:multiLevelType w:val="multilevel"/>
    <w:tmpl w:val="52DE973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3" w15:restartNumberingAfterBreak="0">
    <w:nsid w:val="59C36824"/>
    <w:multiLevelType w:val="multilevel"/>
    <w:tmpl w:val="03181C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4" w15:restartNumberingAfterBreak="0">
    <w:nsid w:val="5D403945"/>
    <w:multiLevelType w:val="multilevel"/>
    <w:tmpl w:val="7BA837D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5" w15:restartNumberingAfterBreak="0">
    <w:nsid w:val="5E5416EF"/>
    <w:multiLevelType w:val="multilevel"/>
    <w:tmpl w:val="0D98C6D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6" w15:restartNumberingAfterBreak="0">
    <w:nsid w:val="5F42381C"/>
    <w:multiLevelType w:val="hybridMultilevel"/>
    <w:tmpl w:val="EA7C216E"/>
    <w:lvl w:ilvl="0" w:tplc="DA465C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13B5367"/>
    <w:multiLevelType w:val="multilevel"/>
    <w:tmpl w:val="CCD8201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8" w15:restartNumberingAfterBreak="0">
    <w:nsid w:val="66D54FB4"/>
    <w:multiLevelType w:val="multilevel"/>
    <w:tmpl w:val="E572D5B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9" w15:restartNumberingAfterBreak="0">
    <w:nsid w:val="693B3DB9"/>
    <w:multiLevelType w:val="multilevel"/>
    <w:tmpl w:val="3D4023E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0" w15:restartNumberingAfterBreak="0">
    <w:nsid w:val="6DCA3474"/>
    <w:multiLevelType w:val="multilevel"/>
    <w:tmpl w:val="2416E11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1" w15:restartNumberingAfterBreak="0">
    <w:nsid w:val="6EEE6F97"/>
    <w:multiLevelType w:val="multilevel"/>
    <w:tmpl w:val="9016113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2" w15:restartNumberingAfterBreak="0">
    <w:nsid w:val="72A0414A"/>
    <w:multiLevelType w:val="multilevel"/>
    <w:tmpl w:val="C5BC662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3" w15:restartNumberingAfterBreak="0">
    <w:nsid w:val="76585DD0"/>
    <w:multiLevelType w:val="multilevel"/>
    <w:tmpl w:val="7C36B55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4" w15:restartNumberingAfterBreak="0">
    <w:nsid w:val="76F97787"/>
    <w:multiLevelType w:val="multilevel"/>
    <w:tmpl w:val="A3380BB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5" w15:restartNumberingAfterBreak="0">
    <w:nsid w:val="7C884FDD"/>
    <w:multiLevelType w:val="multilevel"/>
    <w:tmpl w:val="21C0211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6" w15:restartNumberingAfterBreak="0">
    <w:nsid w:val="7EF7141F"/>
    <w:multiLevelType w:val="multilevel"/>
    <w:tmpl w:val="4400024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>
    <w:abstractNumId w:val="23"/>
  </w:num>
  <w:num w:numId="2">
    <w:abstractNumId w:val="44"/>
  </w:num>
  <w:num w:numId="3">
    <w:abstractNumId w:val="43"/>
  </w:num>
  <w:num w:numId="4">
    <w:abstractNumId w:val="28"/>
  </w:num>
  <w:num w:numId="5">
    <w:abstractNumId w:val="6"/>
  </w:num>
  <w:num w:numId="6">
    <w:abstractNumId w:val="18"/>
  </w:num>
  <w:num w:numId="7">
    <w:abstractNumId w:val="34"/>
  </w:num>
  <w:num w:numId="8">
    <w:abstractNumId w:val="8"/>
  </w:num>
  <w:num w:numId="9">
    <w:abstractNumId w:val="3"/>
  </w:num>
  <w:num w:numId="10">
    <w:abstractNumId w:val="20"/>
  </w:num>
  <w:num w:numId="11">
    <w:abstractNumId w:val="30"/>
  </w:num>
  <w:num w:numId="12">
    <w:abstractNumId w:val="45"/>
  </w:num>
  <w:num w:numId="13">
    <w:abstractNumId w:val="13"/>
  </w:num>
  <w:num w:numId="14">
    <w:abstractNumId w:val="33"/>
  </w:num>
  <w:num w:numId="15">
    <w:abstractNumId w:val="41"/>
  </w:num>
  <w:num w:numId="16">
    <w:abstractNumId w:val="24"/>
  </w:num>
  <w:num w:numId="17">
    <w:abstractNumId w:val="7"/>
  </w:num>
  <w:num w:numId="18">
    <w:abstractNumId w:val="11"/>
  </w:num>
  <w:num w:numId="19">
    <w:abstractNumId w:val="25"/>
  </w:num>
  <w:num w:numId="20">
    <w:abstractNumId w:val="35"/>
  </w:num>
  <w:num w:numId="21">
    <w:abstractNumId w:val="39"/>
  </w:num>
  <w:num w:numId="22">
    <w:abstractNumId w:val="4"/>
  </w:num>
  <w:num w:numId="23">
    <w:abstractNumId w:val="38"/>
  </w:num>
  <w:num w:numId="24">
    <w:abstractNumId w:val="19"/>
  </w:num>
  <w:num w:numId="25">
    <w:abstractNumId w:val="27"/>
  </w:num>
  <w:num w:numId="26">
    <w:abstractNumId w:val="15"/>
  </w:num>
  <w:num w:numId="27">
    <w:abstractNumId w:val="10"/>
  </w:num>
  <w:num w:numId="28">
    <w:abstractNumId w:val="14"/>
  </w:num>
  <w:num w:numId="29">
    <w:abstractNumId w:val="17"/>
  </w:num>
  <w:num w:numId="30">
    <w:abstractNumId w:val="0"/>
  </w:num>
  <w:num w:numId="31">
    <w:abstractNumId w:val="1"/>
  </w:num>
  <w:num w:numId="32">
    <w:abstractNumId w:val="46"/>
  </w:num>
  <w:num w:numId="33">
    <w:abstractNumId w:val="32"/>
  </w:num>
  <w:num w:numId="34">
    <w:abstractNumId w:val="22"/>
  </w:num>
  <w:num w:numId="35">
    <w:abstractNumId w:val="26"/>
  </w:num>
  <w:num w:numId="36">
    <w:abstractNumId w:val="37"/>
  </w:num>
  <w:num w:numId="37">
    <w:abstractNumId w:val="12"/>
  </w:num>
  <w:num w:numId="38">
    <w:abstractNumId w:val="2"/>
  </w:num>
  <w:num w:numId="39">
    <w:abstractNumId w:val="40"/>
  </w:num>
  <w:num w:numId="40">
    <w:abstractNumId w:val="9"/>
  </w:num>
  <w:num w:numId="41">
    <w:abstractNumId w:val="5"/>
  </w:num>
  <w:num w:numId="42">
    <w:abstractNumId w:val="42"/>
  </w:num>
  <w:num w:numId="43">
    <w:abstractNumId w:val="21"/>
  </w:num>
  <w:num w:numId="44">
    <w:abstractNumId w:val="36"/>
  </w:num>
  <w:num w:numId="45">
    <w:abstractNumId w:val="29"/>
  </w:num>
  <w:num w:numId="46">
    <w:abstractNumId w:val="31"/>
  </w:num>
  <w:num w:numId="4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2C44"/>
    <w:rsid w:val="00085A3A"/>
    <w:rsid w:val="00091BBC"/>
    <w:rsid w:val="000D00DB"/>
    <w:rsid w:val="00270449"/>
    <w:rsid w:val="002903B1"/>
    <w:rsid w:val="002A671F"/>
    <w:rsid w:val="00323E71"/>
    <w:rsid w:val="0037598B"/>
    <w:rsid w:val="003A33CE"/>
    <w:rsid w:val="003B34E8"/>
    <w:rsid w:val="003C45DB"/>
    <w:rsid w:val="003F61C7"/>
    <w:rsid w:val="00465C56"/>
    <w:rsid w:val="004C6CF9"/>
    <w:rsid w:val="004D482A"/>
    <w:rsid w:val="00572D5A"/>
    <w:rsid w:val="00584ABD"/>
    <w:rsid w:val="005A21E0"/>
    <w:rsid w:val="00641508"/>
    <w:rsid w:val="00672601"/>
    <w:rsid w:val="006771CC"/>
    <w:rsid w:val="006E2969"/>
    <w:rsid w:val="006F6710"/>
    <w:rsid w:val="007117B2"/>
    <w:rsid w:val="007F1CFA"/>
    <w:rsid w:val="008363CE"/>
    <w:rsid w:val="00891E40"/>
    <w:rsid w:val="008B15D1"/>
    <w:rsid w:val="008C425C"/>
    <w:rsid w:val="008F5416"/>
    <w:rsid w:val="00902C44"/>
    <w:rsid w:val="009E4DE5"/>
    <w:rsid w:val="009F4F1C"/>
    <w:rsid w:val="00A2349A"/>
    <w:rsid w:val="00A43E21"/>
    <w:rsid w:val="00A507DA"/>
    <w:rsid w:val="00A742B6"/>
    <w:rsid w:val="00A9719D"/>
    <w:rsid w:val="00B34998"/>
    <w:rsid w:val="00B54083"/>
    <w:rsid w:val="00BD3E9A"/>
    <w:rsid w:val="00BD729E"/>
    <w:rsid w:val="00C6423D"/>
    <w:rsid w:val="00D21F58"/>
    <w:rsid w:val="00D36A6A"/>
    <w:rsid w:val="00DA3393"/>
    <w:rsid w:val="00E00BDB"/>
    <w:rsid w:val="00E1556D"/>
    <w:rsid w:val="00EB669B"/>
    <w:rsid w:val="00EE1046"/>
    <w:rsid w:val="00F91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B9E205"/>
  <w15:docId w15:val="{3F36F68E-D75F-40E5-9786-EA37F7085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ptos" w:eastAsia="Aptos" w:hAnsi="Aptos" w:cs="Aptos"/>
        <w:sz w:val="24"/>
        <w:szCs w:val="24"/>
        <w:lang w:val="hu" w:eastAsia="hu-HU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Cmsor2">
    <w:name w:val="heading 2"/>
    <w:basedOn w:val="Norml"/>
    <w:next w:val="Norm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Cmsor3">
    <w:name w:val="heading 3"/>
    <w:basedOn w:val="Norml"/>
    <w:next w:val="Norm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Cmsor4">
    <w:name w:val="heading 4"/>
    <w:basedOn w:val="Norml"/>
    <w:next w:val="Norm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Cmsor5">
    <w:name w:val="heading 5"/>
    <w:basedOn w:val="Norml"/>
    <w:next w:val="Norm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Cmsor6">
    <w:name w:val="heading 6"/>
    <w:basedOn w:val="Norml"/>
    <w:next w:val="Norml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paragraph" w:styleId="Cmsor7">
    <w:name w:val="heading 7"/>
    <w:link w:val="Cmsor7Char"/>
    <w:uiPriority w:val="9"/>
    <w:semiHidden/>
    <w:unhideWhenUsed/>
    <w:qFormat/>
    <w:rsid w:val="00DD17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link w:val="Cmsor8Char"/>
    <w:uiPriority w:val="9"/>
    <w:semiHidden/>
    <w:unhideWhenUsed/>
    <w:qFormat/>
    <w:rsid w:val="00DD17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link w:val="Cmsor9Char"/>
    <w:uiPriority w:val="9"/>
    <w:semiHidden/>
    <w:unhideWhenUsed/>
    <w:qFormat/>
    <w:rsid w:val="00DD17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m">
    <w:name w:val="Title"/>
    <w:basedOn w:val="Norml"/>
    <w:next w:val="Norm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character" w:customStyle="1" w:styleId="Cmsor1Char">
    <w:name w:val="Címsor 1 Char"/>
    <w:basedOn w:val="Bekezdsalapbettpusa"/>
    <w:uiPriority w:val="9"/>
    <w:rsid w:val="00DD17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uiPriority w:val="9"/>
    <w:semiHidden/>
    <w:rsid w:val="00DD17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uiPriority w:val="9"/>
    <w:semiHidden/>
    <w:rsid w:val="00DD17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uiPriority w:val="9"/>
    <w:semiHidden/>
    <w:rsid w:val="00DD17E8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uiPriority w:val="9"/>
    <w:semiHidden/>
    <w:rsid w:val="00DD17E8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uiPriority w:val="9"/>
    <w:semiHidden/>
    <w:rsid w:val="00DD17E8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DD17E8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DD17E8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DD17E8"/>
    <w:rPr>
      <w:rFonts w:eastAsiaTheme="majorEastAsia" w:cstheme="majorBidi"/>
      <w:color w:val="272727" w:themeColor="text1" w:themeTint="D8"/>
    </w:rPr>
  </w:style>
  <w:style w:type="character" w:customStyle="1" w:styleId="CmChar">
    <w:name w:val="Cím Char"/>
    <w:basedOn w:val="Bekezdsalapbettpusa"/>
    <w:uiPriority w:val="10"/>
    <w:rsid w:val="00DD17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lcmChar">
    <w:name w:val="Alcím Char"/>
    <w:basedOn w:val="Bekezdsalapbettpusa"/>
    <w:uiPriority w:val="11"/>
    <w:rsid w:val="00DD17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link w:val="IdzetChar"/>
    <w:uiPriority w:val="29"/>
    <w:qFormat/>
    <w:rsid w:val="00DD17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DD17E8"/>
    <w:rPr>
      <w:i/>
      <w:iCs/>
      <w:color w:val="404040" w:themeColor="text1" w:themeTint="BF"/>
    </w:rPr>
  </w:style>
  <w:style w:type="paragraph" w:styleId="Listaszerbekezds">
    <w:name w:val="List Paragraph"/>
    <w:uiPriority w:val="34"/>
    <w:qFormat/>
    <w:rsid w:val="00DD17E8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DD17E8"/>
    <w:rPr>
      <w:i/>
      <w:iCs/>
      <w:color w:val="0F4761" w:themeColor="accent1" w:themeShade="BF"/>
    </w:rPr>
  </w:style>
  <w:style w:type="paragraph" w:styleId="Kiemeltidzet">
    <w:name w:val="Intense Quote"/>
    <w:link w:val="KiemeltidzetChar"/>
    <w:uiPriority w:val="30"/>
    <w:qFormat/>
    <w:rsid w:val="00DD17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DD17E8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DD17E8"/>
    <w:rPr>
      <w:b/>
      <w:bCs/>
      <w:smallCaps/>
      <w:color w:val="0F4761" w:themeColor="accent1" w:themeShade="BF"/>
      <w:spacing w:val="5"/>
    </w:rPr>
  </w:style>
  <w:style w:type="paragraph" w:styleId="Alcm">
    <w:name w:val="Subtitle"/>
    <w:basedOn w:val="Norml"/>
    <w:next w:val="Norml"/>
    <w:uiPriority w:val="11"/>
    <w:qFormat/>
    <w:rPr>
      <w:color w:val="595959"/>
      <w:sz w:val="28"/>
      <w:szCs w:val="28"/>
    </w:rPr>
  </w:style>
  <w:style w:type="paragraph" w:styleId="Jegyzetszveg">
    <w:name w:val="annotation text"/>
    <w:basedOn w:val="Norml"/>
    <w:link w:val="Jegyzetszveg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Pr>
      <w:sz w:val="20"/>
      <w:szCs w:val="20"/>
    </w:rPr>
  </w:style>
  <w:style w:type="character" w:styleId="Jegyzethivatkozs">
    <w:name w:val="annotation reference"/>
    <w:basedOn w:val="Bekezdsalapbettpusa"/>
    <w:uiPriority w:val="99"/>
    <w:semiHidden/>
    <w:unhideWhenUsed/>
    <w:rPr>
      <w:sz w:val="16"/>
      <w:szCs w:val="16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C6423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C6423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IMzX7gxISCvxptY9Zljq+qOj7w==">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969</Words>
  <Characters>6688</Characters>
  <Application>Microsoft Office Word</Application>
  <DocSecurity>0</DocSecurity>
  <Lines>55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Gerencsér Judit</dc:creator>
  <cp:lastModifiedBy>Istók Anna</cp:lastModifiedBy>
  <cp:revision>2</cp:revision>
  <dcterms:created xsi:type="dcterms:W3CDTF">2026-02-04T11:16:00Z</dcterms:created>
  <dcterms:modified xsi:type="dcterms:W3CDTF">2026-02-04T11:16:00Z</dcterms:modified>
</cp:coreProperties>
</file>